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B1399" w14:textId="5EE6A29D" w:rsidR="00F132D6" w:rsidRDefault="00F132D6" w:rsidP="00B16229">
      <w:pPr>
        <w:pStyle w:val="Heading1"/>
      </w:pPr>
    </w:p>
    <w:p w14:paraId="312D540C" w14:textId="323CED26" w:rsidR="00F132D6" w:rsidRDefault="00F132D6" w:rsidP="00B16229">
      <w:pPr>
        <w:pStyle w:val="Heading1"/>
      </w:pPr>
    </w:p>
    <w:p w14:paraId="587DFC8A" w14:textId="5468C9AC" w:rsidR="00F132D6" w:rsidRDefault="00F132D6" w:rsidP="00B16229">
      <w:pPr>
        <w:pStyle w:val="Heading1"/>
      </w:pPr>
    </w:p>
    <w:p w14:paraId="7360DD9E" w14:textId="2C83FC8B" w:rsidR="00F132D6" w:rsidRDefault="00F132D6" w:rsidP="00B16229">
      <w:pPr>
        <w:pStyle w:val="Heading1"/>
      </w:pPr>
    </w:p>
    <w:p w14:paraId="0B6BB77A" w14:textId="0A10152A" w:rsidR="006D082B" w:rsidRDefault="001D63B4" w:rsidP="006D082B">
      <w:r>
        <w:rPr>
          <w:noProof/>
          <w:bdr w:val="none" w:sz="0" w:space="0" w:color="auto" w:frame="1"/>
        </w:rPr>
        <w:drawing>
          <wp:anchor distT="0" distB="0" distL="114300" distR="114300" simplePos="0" relativeHeight="251659264" behindDoc="0" locked="0" layoutInCell="1" allowOverlap="1" wp14:anchorId="57A76C3C" wp14:editId="3EFE73EE">
            <wp:simplePos x="0" y="0"/>
            <wp:positionH relativeFrom="margin">
              <wp:posOffset>2240915</wp:posOffset>
            </wp:positionH>
            <wp:positionV relativeFrom="margin">
              <wp:posOffset>1334362</wp:posOffset>
            </wp:positionV>
            <wp:extent cx="1461770" cy="547370"/>
            <wp:effectExtent l="0" t="0" r="0" b="0"/>
            <wp:wrapSquare wrapText="bothSides"/>
            <wp:docPr id="1023189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18933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61770" cy="547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1A7BC7" w14:textId="728C43C0" w:rsidR="006D082B" w:rsidRDefault="006D082B" w:rsidP="006D082B"/>
    <w:p w14:paraId="1E49F4D5" w14:textId="4634E8BA" w:rsidR="006D082B" w:rsidRDefault="006D082B" w:rsidP="006D082B"/>
    <w:p w14:paraId="078A178B" w14:textId="77777777" w:rsidR="006D082B" w:rsidRDefault="006D082B" w:rsidP="006D082B"/>
    <w:p w14:paraId="79526ACC" w14:textId="77777777" w:rsidR="006D082B" w:rsidRPr="006D082B" w:rsidRDefault="006D082B" w:rsidP="00B86753"/>
    <w:p w14:paraId="3C20DE24" w14:textId="0B1F9571" w:rsidR="0095178F" w:rsidRPr="007974EC" w:rsidRDefault="00006D60" w:rsidP="001D63B4">
      <w:pPr>
        <w:pStyle w:val="Heading1"/>
        <w:spacing w:line="276" w:lineRule="auto"/>
        <w:rPr>
          <w:sz w:val="72"/>
          <w:szCs w:val="72"/>
        </w:rPr>
      </w:pPr>
      <w:r>
        <w:rPr>
          <w:sz w:val="72"/>
          <w:szCs w:val="72"/>
        </w:rPr>
        <w:t>Parables of the Kingdom</w:t>
      </w:r>
    </w:p>
    <w:p w14:paraId="2D987D95" w14:textId="35AF0970" w:rsidR="00EF2C78" w:rsidRPr="00F241E9" w:rsidRDefault="006D082B" w:rsidP="00B86753">
      <w:pPr>
        <w:spacing w:line="276" w:lineRule="auto"/>
        <w:jc w:val="center"/>
        <w:rPr>
          <w:i/>
          <w:iCs/>
          <w:color w:val="0B3C61" w:themeColor="accent6"/>
          <w:sz w:val="52"/>
          <w:szCs w:val="52"/>
        </w:rPr>
      </w:pPr>
      <w:r w:rsidRPr="00F241E9">
        <w:rPr>
          <w:i/>
          <w:iCs/>
          <w:color w:val="0B3C61" w:themeColor="accent6"/>
          <w:sz w:val="52"/>
          <w:szCs w:val="52"/>
        </w:rPr>
        <w:t>“</w:t>
      </w:r>
      <w:r w:rsidR="00006D60">
        <w:rPr>
          <w:i/>
          <w:iCs/>
          <w:color w:val="0B3C61" w:themeColor="accent6"/>
          <w:sz w:val="52"/>
          <w:szCs w:val="52"/>
        </w:rPr>
        <w:t>Are you in?</w:t>
      </w:r>
      <w:r w:rsidR="00AE22BA">
        <w:rPr>
          <w:i/>
          <w:iCs/>
          <w:color w:val="0B3C61" w:themeColor="accent6"/>
          <w:sz w:val="52"/>
          <w:szCs w:val="52"/>
        </w:rPr>
        <w:t>”</w:t>
      </w:r>
    </w:p>
    <w:p w14:paraId="217E926E" w14:textId="77777777" w:rsidR="006D082B" w:rsidRDefault="006D082B" w:rsidP="00B86753">
      <w:pPr>
        <w:spacing w:line="276" w:lineRule="auto"/>
        <w:jc w:val="center"/>
      </w:pPr>
    </w:p>
    <w:p w14:paraId="1490088D" w14:textId="73EE8C05" w:rsidR="00A767FD" w:rsidRPr="00F241E9" w:rsidRDefault="00A767FD" w:rsidP="00B86753">
      <w:pPr>
        <w:spacing w:line="276" w:lineRule="auto"/>
        <w:jc w:val="center"/>
        <w:rPr>
          <w:sz w:val="24"/>
          <w:szCs w:val="24"/>
        </w:rPr>
      </w:pPr>
      <w:r w:rsidRPr="00F241E9">
        <w:rPr>
          <w:sz w:val="24"/>
          <w:szCs w:val="24"/>
        </w:rPr>
        <w:t>Written by Denny Brogan</w:t>
      </w:r>
    </w:p>
    <w:p w14:paraId="2E626734" w14:textId="77777777" w:rsidR="00A767FD" w:rsidRPr="00F241E9" w:rsidRDefault="00A767FD" w:rsidP="00B86753">
      <w:pPr>
        <w:spacing w:line="276" w:lineRule="auto"/>
        <w:jc w:val="center"/>
        <w:rPr>
          <w:sz w:val="24"/>
          <w:szCs w:val="24"/>
        </w:rPr>
      </w:pPr>
    </w:p>
    <w:p w14:paraId="4E2BCA6E" w14:textId="77777777" w:rsidR="006D082B" w:rsidRPr="00F241E9" w:rsidRDefault="006D082B" w:rsidP="00B86753">
      <w:pPr>
        <w:spacing w:line="276" w:lineRule="auto"/>
        <w:jc w:val="center"/>
        <w:rPr>
          <w:sz w:val="24"/>
          <w:szCs w:val="24"/>
        </w:rPr>
      </w:pPr>
    </w:p>
    <w:p w14:paraId="78A05494" w14:textId="6E40A73A" w:rsidR="00A767FD" w:rsidRPr="00F241E9" w:rsidRDefault="00006D60" w:rsidP="00B86753">
      <w:pPr>
        <w:pStyle w:val="ListParagraph"/>
        <w:numPr>
          <w:ilvl w:val="0"/>
          <w:numId w:val="97"/>
        </w:numPr>
        <w:spacing w:line="276" w:lineRule="auto"/>
        <w:ind w:left="1980" w:hanging="540"/>
        <w:rPr>
          <w:sz w:val="24"/>
          <w:szCs w:val="24"/>
        </w:rPr>
      </w:pPr>
      <w:r>
        <w:rPr>
          <w:sz w:val="24"/>
          <w:szCs w:val="24"/>
        </w:rPr>
        <w:t>Entering the Kingdom</w:t>
      </w:r>
      <w:r w:rsidR="00AE22BA">
        <w:rPr>
          <w:sz w:val="24"/>
          <w:szCs w:val="24"/>
        </w:rPr>
        <w:t xml:space="preserve"> (</w:t>
      </w:r>
      <w:r>
        <w:rPr>
          <w:sz w:val="24"/>
          <w:szCs w:val="24"/>
        </w:rPr>
        <w:t>Matt</w:t>
      </w:r>
      <w:r w:rsidR="00AE22BA">
        <w:rPr>
          <w:sz w:val="24"/>
          <w:szCs w:val="24"/>
        </w:rPr>
        <w:t xml:space="preserve"> 7:1</w:t>
      </w:r>
      <w:r>
        <w:rPr>
          <w:sz w:val="24"/>
          <w:szCs w:val="24"/>
        </w:rPr>
        <w:t>3</w:t>
      </w:r>
      <w:r w:rsidR="00AE22BA">
        <w:rPr>
          <w:sz w:val="24"/>
          <w:szCs w:val="24"/>
        </w:rPr>
        <w:t>-</w:t>
      </w:r>
      <w:r>
        <w:rPr>
          <w:sz w:val="24"/>
          <w:szCs w:val="24"/>
        </w:rPr>
        <w:t>27</w:t>
      </w:r>
      <w:r w:rsidR="00AE22BA">
        <w:rPr>
          <w:sz w:val="24"/>
          <w:szCs w:val="24"/>
        </w:rPr>
        <w:t>)</w:t>
      </w:r>
    </w:p>
    <w:p w14:paraId="7CAFFAA6" w14:textId="51028220" w:rsidR="00A767FD" w:rsidRPr="00F241E9" w:rsidRDefault="00006D60" w:rsidP="00B86753">
      <w:pPr>
        <w:pStyle w:val="ListParagraph"/>
        <w:numPr>
          <w:ilvl w:val="0"/>
          <w:numId w:val="97"/>
        </w:numPr>
        <w:spacing w:line="276" w:lineRule="auto"/>
        <w:ind w:left="1980" w:hanging="540"/>
        <w:rPr>
          <w:sz w:val="24"/>
          <w:szCs w:val="24"/>
        </w:rPr>
      </w:pPr>
      <w:r>
        <w:rPr>
          <w:sz w:val="24"/>
          <w:szCs w:val="24"/>
        </w:rPr>
        <w:t>The Seed and the Soils (Mark 4:1-9, 13-20)</w:t>
      </w:r>
    </w:p>
    <w:p w14:paraId="062F9B6F" w14:textId="5E35945F" w:rsidR="00A767FD" w:rsidRPr="00F241E9" w:rsidRDefault="00006D60" w:rsidP="00B86753">
      <w:pPr>
        <w:pStyle w:val="ListParagraph"/>
        <w:numPr>
          <w:ilvl w:val="0"/>
          <w:numId w:val="97"/>
        </w:numPr>
        <w:spacing w:line="276" w:lineRule="auto"/>
        <w:ind w:left="1980" w:hanging="540"/>
        <w:rPr>
          <w:sz w:val="24"/>
          <w:szCs w:val="24"/>
        </w:rPr>
      </w:pPr>
      <w:r>
        <w:rPr>
          <w:sz w:val="24"/>
          <w:szCs w:val="24"/>
        </w:rPr>
        <w:t>The Great Banquet (Luke 14:15-35)</w:t>
      </w:r>
    </w:p>
    <w:p w14:paraId="3D1FBB32" w14:textId="2280EE90" w:rsidR="00A767FD" w:rsidRPr="00F241E9" w:rsidRDefault="00006D60" w:rsidP="00B86753">
      <w:pPr>
        <w:pStyle w:val="ListParagraph"/>
        <w:numPr>
          <w:ilvl w:val="0"/>
          <w:numId w:val="97"/>
        </w:numPr>
        <w:spacing w:line="276" w:lineRule="auto"/>
        <w:ind w:left="1980" w:hanging="540"/>
        <w:rPr>
          <w:sz w:val="24"/>
          <w:szCs w:val="24"/>
        </w:rPr>
      </w:pPr>
      <w:r>
        <w:rPr>
          <w:sz w:val="24"/>
          <w:szCs w:val="24"/>
        </w:rPr>
        <w:t>The Rich Fool (Luke 12:13-34)</w:t>
      </w:r>
    </w:p>
    <w:p w14:paraId="055D3493" w14:textId="7ED9CABB" w:rsidR="00A767FD" w:rsidRPr="00F241E9" w:rsidRDefault="00006D60" w:rsidP="00B86753">
      <w:pPr>
        <w:pStyle w:val="ListParagraph"/>
        <w:numPr>
          <w:ilvl w:val="0"/>
          <w:numId w:val="97"/>
        </w:numPr>
        <w:spacing w:line="276" w:lineRule="auto"/>
        <w:ind w:left="1980" w:hanging="540"/>
        <w:rPr>
          <w:sz w:val="24"/>
          <w:szCs w:val="24"/>
        </w:rPr>
      </w:pPr>
      <w:r>
        <w:rPr>
          <w:sz w:val="24"/>
          <w:szCs w:val="24"/>
        </w:rPr>
        <w:t>The Good Samaritan (Luke 10:25-37)</w:t>
      </w:r>
    </w:p>
    <w:p w14:paraId="231DB8E5" w14:textId="5D5F8F25" w:rsidR="00A767FD" w:rsidRPr="00F241E9" w:rsidRDefault="00006D60" w:rsidP="00B86753">
      <w:pPr>
        <w:pStyle w:val="ListParagraph"/>
        <w:numPr>
          <w:ilvl w:val="0"/>
          <w:numId w:val="97"/>
        </w:numPr>
        <w:spacing w:line="276" w:lineRule="auto"/>
        <w:ind w:left="1980" w:hanging="540"/>
        <w:rPr>
          <w:sz w:val="24"/>
          <w:szCs w:val="24"/>
        </w:rPr>
      </w:pPr>
      <w:r>
        <w:rPr>
          <w:sz w:val="24"/>
          <w:szCs w:val="24"/>
        </w:rPr>
        <w:t>The Unmerciful Servant (Matt 18:21-35)</w:t>
      </w:r>
    </w:p>
    <w:p w14:paraId="2288C4D0" w14:textId="22AC3F6D" w:rsidR="00A767FD" w:rsidRPr="00F241E9" w:rsidRDefault="00006D60" w:rsidP="00B86753">
      <w:pPr>
        <w:pStyle w:val="ListParagraph"/>
        <w:numPr>
          <w:ilvl w:val="0"/>
          <w:numId w:val="97"/>
        </w:numPr>
        <w:spacing w:line="276" w:lineRule="auto"/>
        <w:ind w:left="1980" w:hanging="540"/>
        <w:rPr>
          <w:sz w:val="24"/>
          <w:szCs w:val="24"/>
        </w:rPr>
      </w:pPr>
      <w:r>
        <w:rPr>
          <w:sz w:val="24"/>
          <w:szCs w:val="24"/>
        </w:rPr>
        <w:t>The Workers in the Vineyard (Matt 20:1-16)</w:t>
      </w:r>
    </w:p>
    <w:p w14:paraId="44B55632" w14:textId="2436546E" w:rsidR="00A767FD" w:rsidRPr="00F241E9" w:rsidRDefault="00006D60" w:rsidP="00B86753">
      <w:pPr>
        <w:pStyle w:val="ListParagraph"/>
        <w:numPr>
          <w:ilvl w:val="0"/>
          <w:numId w:val="97"/>
        </w:numPr>
        <w:spacing w:line="276" w:lineRule="auto"/>
        <w:ind w:left="1980" w:hanging="540"/>
        <w:rPr>
          <w:sz w:val="24"/>
          <w:szCs w:val="24"/>
        </w:rPr>
      </w:pPr>
      <w:r>
        <w:rPr>
          <w:sz w:val="24"/>
          <w:szCs w:val="24"/>
        </w:rPr>
        <w:t>The Wise and Foolish Maidens (Matt 24:36-25:13)</w:t>
      </w:r>
    </w:p>
    <w:p w14:paraId="7215AEB5" w14:textId="379ED7A9" w:rsidR="00A767FD" w:rsidRPr="00F241E9" w:rsidRDefault="00006D60" w:rsidP="00B86753">
      <w:pPr>
        <w:pStyle w:val="ListParagraph"/>
        <w:numPr>
          <w:ilvl w:val="0"/>
          <w:numId w:val="97"/>
        </w:numPr>
        <w:spacing w:line="276" w:lineRule="auto"/>
        <w:ind w:left="1980" w:hanging="540"/>
        <w:rPr>
          <w:sz w:val="24"/>
          <w:szCs w:val="24"/>
        </w:rPr>
      </w:pPr>
      <w:r>
        <w:rPr>
          <w:sz w:val="24"/>
          <w:szCs w:val="24"/>
        </w:rPr>
        <w:t>The Talents (Matt 25:14-30)</w:t>
      </w:r>
    </w:p>
    <w:p w14:paraId="6BA7921B" w14:textId="380C968F" w:rsidR="00A767FD" w:rsidRPr="00F241E9" w:rsidRDefault="00006D60" w:rsidP="00AE22BA">
      <w:pPr>
        <w:pStyle w:val="ListParagraph"/>
        <w:numPr>
          <w:ilvl w:val="0"/>
          <w:numId w:val="97"/>
        </w:numPr>
        <w:spacing w:line="276" w:lineRule="auto"/>
        <w:ind w:left="1980" w:right="1350" w:hanging="540"/>
        <w:rPr>
          <w:sz w:val="24"/>
          <w:szCs w:val="24"/>
        </w:rPr>
      </w:pPr>
      <w:r>
        <w:rPr>
          <w:sz w:val="24"/>
          <w:szCs w:val="24"/>
        </w:rPr>
        <w:t>The Sheep and the Goats (Matt 25:31-46)</w:t>
      </w:r>
    </w:p>
    <w:p w14:paraId="6DF80503" w14:textId="4A6EC23D" w:rsidR="00A767FD" w:rsidRDefault="00A767FD" w:rsidP="00B86753">
      <w:r>
        <w:br w:type="page"/>
      </w:r>
    </w:p>
    <w:p w14:paraId="3D113F3F" w14:textId="21AC7C7F" w:rsidR="00A767FD" w:rsidRDefault="00A767FD" w:rsidP="00B86753">
      <w:pPr>
        <w:spacing w:line="276" w:lineRule="auto"/>
        <w:sectPr w:rsidR="00A767FD" w:rsidSect="00DE3A8E">
          <w:headerReference w:type="default" r:id="rId9"/>
          <w:footerReference w:type="even" r:id="rId10"/>
          <w:footerReference w:type="default" r:id="rId11"/>
          <w:headerReference w:type="first" r:id="rId12"/>
          <w:pgSz w:w="12240" w:h="15840"/>
          <w:pgMar w:top="1440" w:right="1440" w:bottom="720" w:left="1440" w:header="720" w:footer="432" w:gutter="0"/>
          <w:cols w:space="720"/>
          <w:titlePg/>
          <w:docGrid w:linePitch="272"/>
        </w:sectPr>
      </w:pPr>
    </w:p>
    <w:p w14:paraId="7D6D639C" w14:textId="6F8AD738" w:rsidR="00282553" w:rsidRPr="00282553" w:rsidRDefault="00282553" w:rsidP="00282553">
      <w:pPr>
        <w:pStyle w:val="Heading2"/>
      </w:pPr>
      <w:r w:rsidRPr="00282553">
        <w:lastRenderedPageBreak/>
        <w:t>PARABLES OF THE KINGDOM</w:t>
      </w:r>
    </w:p>
    <w:p w14:paraId="68934E22" w14:textId="77777777" w:rsidR="00282553" w:rsidRPr="00282553" w:rsidRDefault="00282553" w:rsidP="00282553">
      <w:pPr>
        <w:pStyle w:val="Heading1"/>
      </w:pPr>
      <w:r w:rsidRPr="00282553">
        <w:t>Entering the Kingdom</w:t>
      </w:r>
    </w:p>
    <w:p w14:paraId="76294EEE" w14:textId="77777777" w:rsidR="00282553" w:rsidRPr="00282553" w:rsidRDefault="00282553" w:rsidP="00282553">
      <w:pPr>
        <w:jc w:val="center"/>
        <w:rPr>
          <w:bCs/>
          <w:color w:val="0B3C61" w:themeColor="accent6"/>
        </w:rPr>
      </w:pPr>
      <w:r w:rsidRPr="00282553">
        <w:rPr>
          <w:bCs/>
          <w:color w:val="0B3C61" w:themeColor="accent6"/>
        </w:rPr>
        <w:t>Matthew 7:13-27</w:t>
      </w:r>
    </w:p>
    <w:p w14:paraId="2CDAA282" w14:textId="77777777" w:rsidR="00282553" w:rsidRPr="00282553" w:rsidRDefault="00282553" w:rsidP="00282553"/>
    <w:p w14:paraId="5A991ECE" w14:textId="77777777" w:rsidR="00282553" w:rsidRPr="00282553" w:rsidRDefault="00282553" w:rsidP="00282553">
      <w:r w:rsidRPr="00282553">
        <w:rPr>
          <w:rStyle w:val="Heading3Char"/>
        </w:rPr>
        <w:t>Introduction to the Series</w:t>
      </w:r>
      <w:r w:rsidRPr="00282553">
        <w:rPr>
          <w:rStyle w:val="Heading3Char"/>
          <w:u w:val="none"/>
        </w:rPr>
        <w:t>:</w:t>
      </w:r>
      <w:r w:rsidRPr="00282553">
        <w:t xml:space="preserve"> The Bible is very clear: People are either in the Kingdom of God or they aren’t. It’s also clear that only those who are in the Kingdom of God </w:t>
      </w:r>
      <w:r w:rsidRPr="00282553">
        <w:rPr>
          <w:u w:val="single"/>
        </w:rPr>
        <w:t>now</w:t>
      </w:r>
      <w:r w:rsidRPr="00282553">
        <w:t xml:space="preserve"> will be in the final and eternal Kingdom of God </w:t>
      </w:r>
      <w:r w:rsidRPr="00282553">
        <w:rPr>
          <w:u w:val="single"/>
        </w:rPr>
        <w:t>when</w:t>
      </w:r>
      <w:r w:rsidRPr="00282553">
        <w:t xml:space="preserve"> Jesus returns. </w:t>
      </w:r>
    </w:p>
    <w:p w14:paraId="3F3FACE9" w14:textId="77777777" w:rsidR="00282553" w:rsidRPr="00282553" w:rsidRDefault="00282553" w:rsidP="00282553"/>
    <w:p w14:paraId="08D94BF4" w14:textId="5A8B9F34" w:rsidR="00282553" w:rsidRPr="00282553" w:rsidRDefault="00282553" w:rsidP="00282553">
      <w:r w:rsidRPr="00282553">
        <w:t>In this Bible study series we will be looking at several parables that Jesus told (i.e. stories based on common, everyday situations that illustrated eternal truths) about the Kingdom of God.</w:t>
      </w:r>
      <w:r w:rsidR="009F4A7E">
        <w:t xml:space="preserve"> </w:t>
      </w:r>
      <w:r w:rsidRPr="00282553">
        <w:t xml:space="preserve">Each will show us something about what the Kingdom of God is like and what characterizes those who are a part of it. And each will help us to evaluate </w:t>
      </w:r>
      <w:r w:rsidR="00D2266E" w:rsidRPr="00282553">
        <w:t>whether</w:t>
      </w:r>
      <w:r w:rsidRPr="00282553">
        <w:t xml:space="preserve"> these things are true of our lives or not.</w:t>
      </w:r>
      <w:r w:rsidR="009F4A7E">
        <w:t xml:space="preserve"> </w:t>
      </w:r>
      <w:r w:rsidRPr="00282553">
        <w:t>How we answer these questions, will help us to know if we are “in</w:t>
      </w:r>
      <w:r w:rsidR="009F4A7E">
        <w:t xml:space="preserve">.” </w:t>
      </w:r>
    </w:p>
    <w:p w14:paraId="134372EF" w14:textId="77777777" w:rsidR="00282553" w:rsidRPr="00282553" w:rsidRDefault="00282553" w:rsidP="00282553">
      <w:pPr>
        <w:rPr>
          <w:u w:val="single"/>
        </w:rPr>
      </w:pPr>
    </w:p>
    <w:p w14:paraId="1D9D0382" w14:textId="3B383834" w:rsidR="00282553" w:rsidRPr="00282553" w:rsidRDefault="00D2266E" w:rsidP="00282553">
      <w:pPr>
        <w:rPr>
          <w:b/>
        </w:rPr>
      </w:pPr>
      <w:r>
        <w:rPr>
          <w:b/>
          <w:u w:val="single"/>
        </w:rPr>
        <w:t>Opening</w:t>
      </w:r>
      <w:r w:rsidR="00282553" w:rsidRPr="00282553">
        <w:rPr>
          <w:b/>
          <w:u w:val="single"/>
        </w:rPr>
        <w:t xml:space="preserve"> </w:t>
      </w:r>
      <w:r>
        <w:rPr>
          <w:b/>
          <w:u w:val="single"/>
        </w:rPr>
        <w:t>Q</w:t>
      </w:r>
      <w:r w:rsidR="00282553" w:rsidRPr="00282553">
        <w:rPr>
          <w:b/>
          <w:u w:val="single"/>
        </w:rPr>
        <w:t>uestions</w:t>
      </w:r>
    </w:p>
    <w:p w14:paraId="2B9C4D0C" w14:textId="77777777" w:rsidR="00282553" w:rsidRPr="00282553" w:rsidRDefault="00282553" w:rsidP="00D2266E">
      <w:pPr>
        <w:pStyle w:val="ListParagraph"/>
        <w:numPr>
          <w:ilvl w:val="0"/>
          <w:numId w:val="195"/>
        </w:numPr>
      </w:pPr>
      <w:r w:rsidRPr="00282553">
        <w:t xml:space="preserve">What does it mean for you and your teammates to be “in” as a member of your team/program? </w:t>
      </w:r>
    </w:p>
    <w:p w14:paraId="26448F64" w14:textId="77777777" w:rsidR="00282553" w:rsidRPr="00282553" w:rsidRDefault="00282553" w:rsidP="00D2266E">
      <w:pPr>
        <w:pStyle w:val="ListParagraph"/>
        <w:numPr>
          <w:ilvl w:val="0"/>
          <w:numId w:val="195"/>
        </w:numPr>
      </w:pPr>
      <w:r w:rsidRPr="00282553">
        <w:t xml:space="preserve">What do you do when fellow teammates have a less than full-hearted commitment to the team? </w:t>
      </w:r>
    </w:p>
    <w:p w14:paraId="2F3DB47D" w14:textId="77777777" w:rsidR="00282553" w:rsidRPr="00282553" w:rsidRDefault="00282553" w:rsidP="00282553"/>
    <w:p w14:paraId="6D41EBFC" w14:textId="6BAFE438" w:rsidR="00282553" w:rsidRPr="00282553" w:rsidRDefault="00282553" w:rsidP="00282553">
      <w:pPr>
        <w:rPr>
          <w:u w:val="single"/>
        </w:rPr>
      </w:pPr>
      <w:r w:rsidRPr="00282553">
        <w:t xml:space="preserve">Read </w:t>
      </w:r>
      <w:r w:rsidRPr="00282553">
        <w:rPr>
          <w:u w:val="single"/>
        </w:rPr>
        <w:t>Matthew 7:13-27</w:t>
      </w:r>
    </w:p>
    <w:p w14:paraId="150714D1" w14:textId="77777777" w:rsidR="00282553" w:rsidRPr="00282553" w:rsidRDefault="00282553" w:rsidP="00282553"/>
    <w:p w14:paraId="192904BB" w14:textId="77777777" w:rsidR="00D2266E" w:rsidRDefault="00282553" w:rsidP="00282553">
      <w:pPr>
        <w:rPr>
          <w:b/>
        </w:rPr>
      </w:pPr>
      <w:r w:rsidRPr="00282553">
        <w:rPr>
          <w:rStyle w:val="Heading3Char"/>
        </w:rPr>
        <w:t>Two overall observations of this passage:</w:t>
      </w:r>
    </w:p>
    <w:p w14:paraId="0CE16027" w14:textId="77777777" w:rsidR="00D2266E" w:rsidRDefault="00D2266E" w:rsidP="00282553">
      <w:pPr>
        <w:rPr>
          <w:b/>
        </w:rPr>
      </w:pPr>
    </w:p>
    <w:p w14:paraId="4BB6498D" w14:textId="55A743D0" w:rsidR="00282553" w:rsidRPr="00D2266E" w:rsidRDefault="00282553" w:rsidP="00D2266E">
      <w:pPr>
        <w:pStyle w:val="ListParagraph"/>
        <w:numPr>
          <w:ilvl w:val="0"/>
          <w:numId w:val="196"/>
        </w:numPr>
        <w:rPr>
          <w:b/>
        </w:rPr>
      </w:pPr>
      <w:r w:rsidRPr="00D2266E">
        <w:rPr>
          <w:bCs/>
        </w:rPr>
        <w:t>Jesus says two things about the Kingdom of God:</w:t>
      </w:r>
      <w:r w:rsidRPr="00D2266E">
        <w:rPr>
          <w:b/>
        </w:rPr>
        <w:br/>
      </w:r>
    </w:p>
    <w:p w14:paraId="2B3085D5" w14:textId="1C6ABB48" w:rsidR="00282553" w:rsidRPr="00282553" w:rsidRDefault="00282553" w:rsidP="00D2266E">
      <w:pPr>
        <w:ind w:left="720"/>
        <w:rPr>
          <w:i/>
        </w:rPr>
      </w:pPr>
      <w:r w:rsidRPr="00282553">
        <w:rPr>
          <w:i/>
        </w:rPr>
        <w:t xml:space="preserve">He exhorts His hearers to enter the Kingdom </w:t>
      </w:r>
      <w:r w:rsidRPr="00282553">
        <w:rPr>
          <w:i/>
          <w:u w:val="single"/>
        </w:rPr>
        <w:t>now</w:t>
      </w:r>
      <w:r w:rsidRPr="00282553">
        <w:rPr>
          <w:i/>
        </w:rPr>
        <w:t xml:space="preserve"> (v.13)</w:t>
      </w:r>
      <w:r w:rsidR="00D2266E">
        <w:rPr>
          <w:i/>
        </w:rPr>
        <w:t>.</w:t>
      </w:r>
      <w:r w:rsidRPr="00282553">
        <w:rPr>
          <w:i/>
        </w:rPr>
        <w:br/>
        <w:t xml:space="preserve">He also warns them that some will not enter the Kingdom in the </w:t>
      </w:r>
      <w:r w:rsidRPr="00282553">
        <w:rPr>
          <w:i/>
          <w:u w:val="single"/>
        </w:rPr>
        <w:t>future</w:t>
      </w:r>
      <w:r w:rsidRPr="00282553">
        <w:rPr>
          <w:i/>
        </w:rPr>
        <w:t xml:space="preserve"> (v.21)</w:t>
      </w:r>
      <w:r w:rsidR="00D2266E">
        <w:rPr>
          <w:i/>
        </w:rPr>
        <w:t>.</w:t>
      </w:r>
    </w:p>
    <w:p w14:paraId="7F8B0D86" w14:textId="77777777" w:rsidR="00282553" w:rsidRPr="00282553" w:rsidRDefault="00282553" w:rsidP="00282553">
      <w:pPr>
        <w:rPr>
          <w:i/>
        </w:rPr>
      </w:pPr>
    </w:p>
    <w:p w14:paraId="1492C305" w14:textId="454C84E1" w:rsidR="00282553" w:rsidRPr="00D2266E" w:rsidRDefault="00282553" w:rsidP="00D2266E">
      <w:pPr>
        <w:pStyle w:val="ListParagraph"/>
        <w:numPr>
          <w:ilvl w:val="0"/>
          <w:numId w:val="196"/>
        </w:numPr>
        <w:rPr>
          <w:bCs/>
        </w:rPr>
      </w:pPr>
      <w:r w:rsidRPr="00D2266E">
        <w:rPr>
          <w:bCs/>
        </w:rPr>
        <w:t xml:space="preserve">In these verses, there are </w:t>
      </w:r>
      <w:r w:rsidR="00D2266E">
        <w:rPr>
          <w:bCs/>
        </w:rPr>
        <w:t>four</w:t>
      </w:r>
      <w:r w:rsidRPr="00D2266E">
        <w:rPr>
          <w:bCs/>
        </w:rPr>
        <w:t xml:space="preserve"> contrasting pairs which tell us more about the Kingdom of God:</w:t>
      </w:r>
    </w:p>
    <w:p w14:paraId="5D505BAD" w14:textId="77777777" w:rsidR="00282553" w:rsidRPr="00282553" w:rsidRDefault="00282553" w:rsidP="00282553"/>
    <w:p w14:paraId="6ED9D2E9" w14:textId="70992722" w:rsidR="00282553" w:rsidRPr="00282553" w:rsidRDefault="00282553" w:rsidP="00D2266E">
      <w:pPr>
        <w:ind w:left="720"/>
        <w:rPr>
          <w:i/>
          <w:iCs/>
        </w:rPr>
      </w:pPr>
      <w:r w:rsidRPr="00282553">
        <w:rPr>
          <w:i/>
          <w:iCs/>
        </w:rPr>
        <w:t>Two kinds of gates/roads</w:t>
      </w:r>
      <w:r w:rsidRPr="00282553">
        <w:rPr>
          <w:i/>
          <w:iCs/>
        </w:rPr>
        <w:br/>
        <w:t>Two kinds of trees</w:t>
      </w:r>
    </w:p>
    <w:p w14:paraId="357D3765" w14:textId="3E7F3B03" w:rsidR="00282553" w:rsidRPr="00282553" w:rsidRDefault="00282553" w:rsidP="00D2266E">
      <w:pPr>
        <w:ind w:left="720"/>
        <w:rPr>
          <w:i/>
          <w:iCs/>
        </w:rPr>
      </w:pPr>
      <w:r w:rsidRPr="00282553">
        <w:rPr>
          <w:i/>
          <w:iCs/>
        </w:rPr>
        <w:t>Two kinds of “believers”</w:t>
      </w:r>
      <w:r w:rsidRPr="00282553">
        <w:rPr>
          <w:i/>
          <w:iCs/>
        </w:rPr>
        <w:br/>
        <w:t>Two kinds of builders</w:t>
      </w:r>
    </w:p>
    <w:p w14:paraId="1FC2F62F" w14:textId="77777777" w:rsidR="00282553" w:rsidRPr="00282553" w:rsidRDefault="00282553" w:rsidP="00282553"/>
    <w:p w14:paraId="156B3069" w14:textId="54984538" w:rsidR="00282553" w:rsidRPr="00282553" w:rsidRDefault="00282553" w:rsidP="00282553">
      <w:r w:rsidRPr="00282553">
        <w:t>Let’s look at the first section…</w:t>
      </w:r>
      <w:r w:rsidR="009F4A7E">
        <w:t xml:space="preserve"> </w:t>
      </w:r>
    </w:p>
    <w:p w14:paraId="4C2CDC9F" w14:textId="77777777" w:rsidR="00282553" w:rsidRPr="00282553" w:rsidRDefault="00282553" w:rsidP="00282553"/>
    <w:p w14:paraId="7DC8F815" w14:textId="00B2EF0A" w:rsidR="00282553" w:rsidRPr="00990BC0" w:rsidRDefault="00282553" w:rsidP="00990BC0">
      <w:pPr>
        <w:pStyle w:val="Heading3"/>
      </w:pPr>
      <w:r w:rsidRPr="00282553">
        <w:t xml:space="preserve">Discussion </w:t>
      </w:r>
      <w:r w:rsidR="001F7FC4">
        <w:t>Q</w:t>
      </w:r>
      <w:r w:rsidRPr="00282553">
        <w:t>uestions</w:t>
      </w:r>
    </w:p>
    <w:p w14:paraId="21E249AC" w14:textId="01071F45" w:rsidR="00282553" w:rsidRPr="00282553" w:rsidRDefault="00282553" w:rsidP="00282553">
      <w:pPr>
        <w:numPr>
          <w:ilvl w:val="0"/>
          <w:numId w:val="175"/>
        </w:numPr>
        <w:rPr>
          <w:bCs/>
        </w:rPr>
      </w:pPr>
      <w:r w:rsidRPr="00282553">
        <w:rPr>
          <w:bCs/>
        </w:rPr>
        <w:t>What are the two gates/roads and how is each one described</w:t>
      </w:r>
      <w:r w:rsidR="001F7FC4">
        <w:rPr>
          <w:bCs/>
        </w:rPr>
        <w:t xml:space="preserve"> </w:t>
      </w:r>
      <w:r w:rsidR="001F7FC4" w:rsidRPr="00282553">
        <w:rPr>
          <w:bCs/>
        </w:rPr>
        <w:t>(vv.13-14)</w:t>
      </w:r>
      <w:r w:rsidRPr="00282553">
        <w:rPr>
          <w:bCs/>
        </w:rPr>
        <w:t xml:space="preserve">? </w:t>
      </w:r>
    </w:p>
    <w:p w14:paraId="013111B2" w14:textId="77777777" w:rsidR="00282553" w:rsidRPr="00282553" w:rsidRDefault="00282553" w:rsidP="00282553"/>
    <w:p w14:paraId="528094B5" w14:textId="630E9EF1" w:rsidR="00282553" w:rsidRPr="00282553" w:rsidRDefault="00282553" w:rsidP="001F7FC4">
      <w:pPr>
        <w:ind w:left="720"/>
        <w:rPr>
          <w:i/>
        </w:rPr>
      </w:pPr>
      <w:r w:rsidRPr="00282553">
        <w:rPr>
          <w:i/>
        </w:rPr>
        <w:t>Wide/broad (easy/without sacrifice)</w:t>
      </w:r>
      <w:r w:rsidR="001F7FC4">
        <w:rPr>
          <w:i/>
        </w:rPr>
        <w:t xml:space="preserve"> </w:t>
      </w:r>
      <w:r w:rsidRPr="00282553">
        <w:rPr>
          <w:i/>
        </w:rPr>
        <w:sym w:font="Wingdings" w:char="F0E0"/>
      </w:r>
      <w:r w:rsidR="001F7FC4">
        <w:rPr>
          <w:i/>
        </w:rPr>
        <w:t xml:space="preserve"> </w:t>
      </w:r>
      <w:r w:rsidRPr="00282553">
        <w:rPr>
          <w:i/>
        </w:rPr>
        <w:t xml:space="preserve">many enter through it </w:t>
      </w:r>
      <w:r w:rsidRPr="00282553">
        <w:rPr>
          <w:i/>
        </w:rPr>
        <w:sym w:font="Wingdings" w:char="F0E0"/>
      </w:r>
      <w:r w:rsidRPr="00282553">
        <w:rPr>
          <w:i/>
        </w:rPr>
        <w:t xml:space="preserve"> leads to (eternal) destruction</w:t>
      </w:r>
    </w:p>
    <w:p w14:paraId="29D5C2B1" w14:textId="77777777" w:rsidR="00282553" w:rsidRPr="00282553" w:rsidRDefault="00282553" w:rsidP="001F7FC4">
      <w:pPr>
        <w:ind w:left="720"/>
        <w:rPr>
          <w:i/>
        </w:rPr>
      </w:pPr>
      <w:r w:rsidRPr="00282553">
        <w:rPr>
          <w:i/>
        </w:rPr>
        <w:t xml:space="preserve">Small/narrow (hard/costly) </w:t>
      </w:r>
      <w:r w:rsidRPr="00282553">
        <w:rPr>
          <w:i/>
        </w:rPr>
        <w:sym w:font="Wingdings" w:char="F0E0"/>
      </w:r>
      <w:r w:rsidRPr="00282553">
        <w:rPr>
          <w:i/>
        </w:rPr>
        <w:t xml:space="preserve"> few find (choose) it </w:t>
      </w:r>
      <w:r w:rsidRPr="00282553">
        <w:rPr>
          <w:i/>
        </w:rPr>
        <w:sym w:font="Wingdings" w:char="F0E0"/>
      </w:r>
      <w:r w:rsidRPr="00282553">
        <w:rPr>
          <w:i/>
        </w:rPr>
        <w:t xml:space="preserve"> leads to (eternal) life in the Kingdom of God</w:t>
      </w:r>
    </w:p>
    <w:p w14:paraId="089AC490" w14:textId="77777777" w:rsidR="00282553" w:rsidRPr="00282553" w:rsidRDefault="00282553" w:rsidP="00282553"/>
    <w:p w14:paraId="34738DFF" w14:textId="77777777" w:rsidR="00282553" w:rsidRPr="00282553" w:rsidRDefault="00282553" w:rsidP="001F7FC4">
      <w:pPr>
        <w:ind w:left="360"/>
        <w:rPr>
          <w:bCs/>
        </w:rPr>
      </w:pPr>
      <w:r w:rsidRPr="00282553">
        <w:rPr>
          <w:bCs/>
        </w:rPr>
        <w:t>What is “the narrow gate”?</w:t>
      </w:r>
      <w:r w:rsidRPr="00282553">
        <w:rPr>
          <w:bCs/>
        </w:rPr>
        <w:br/>
      </w:r>
    </w:p>
    <w:p w14:paraId="501B46A1" w14:textId="77777777" w:rsidR="00282553" w:rsidRDefault="00282553" w:rsidP="001F7FC4">
      <w:pPr>
        <w:ind w:left="720"/>
        <w:rPr>
          <w:i/>
        </w:rPr>
      </w:pPr>
      <w:r w:rsidRPr="00282553">
        <w:rPr>
          <w:i/>
        </w:rPr>
        <w:t>Jesus says (</w:t>
      </w:r>
      <w:r w:rsidRPr="002477D8">
        <w:rPr>
          <w:i/>
        </w:rPr>
        <w:t>John 10:9</w:t>
      </w:r>
      <w:r w:rsidRPr="00282553">
        <w:rPr>
          <w:i/>
        </w:rPr>
        <w:t>): “I am the gate; whoever enters through me will be saved (i.e. will enter the Kingdom of God).”</w:t>
      </w:r>
    </w:p>
    <w:p w14:paraId="608BA83A" w14:textId="77777777" w:rsidR="001F7FC4" w:rsidRPr="00282553" w:rsidRDefault="001F7FC4" w:rsidP="001F7FC4">
      <w:pPr>
        <w:ind w:left="720"/>
        <w:rPr>
          <w:i/>
        </w:rPr>
      </w:pPr>
    </w:p>
    <w:p w14:paraId="417163E8" w14:textId="77777777" w:rsidR="00282553" w:rsidRPr="00282553" w:rsidRDefault="00282553" w:rsidP="001F7FC4">
      <w:pPr>
        <w:ind w:left="720"/>
        <w:rPr>
          <w:i/>
        </w:rPr>
      </w:pPr>
      <w:r w:rsidRPr="00282553">
        <w:rPr>
          <w:i/>
        </w:rPr>
        <w:t>Jesus says (</w:t>
      </w:r>
      <w:r w:rsidRPr="002477D8">
        <w:rPr>
          <w:i/>
        </w:rPr>
        <w:t>John 14:6</w:t>
      </w:r>
      <w:r w:rsidRPr="00282553">
        <w:rPr>
          <w:i/>
        </w:rPr>
        <w:t>): “I am the way, the truth and the life. No one comes to the Father (i.e. enters the Kingdom of God) except through me.”</w:t>
      </w:r>
    </w:p>
    <w:p w14:paraId="725F54F3" w14:textId="77777777" w:rsidR="001F7FC4" w:rsidRDefault="00282553" w:rsidP="001F7FC4">
      <w:pPr>
        <w:ind w:left="360"/>
        <w:rPr>
          <w:bCs/>
        </w:rPr>
      </w:pPr>
      <w:r w:rsidRPr="00282553">
        <w:br/>
      </w:r>
      <w:r w:rsidRPr="00282553">
        <w:rPr>
          <w:bCs/>
        </w:rPr>
        <w:t>How does one enter?</w:t>
      </w:r>
    </w:p>
    <w:p w14:paraId="2802A098" w14:textId="77777777" w:rsidR="001F7FC4" w:rsidRDefault="001F7FC4" w:rsidP="001F7FC4">
      <w:pPr>
        <w:ind w:left="360"/>
        <w:rPr>
          <w:bCs/>
        </w:rPr>
      </w:pPr>
    </w:p>
    <w:p w14:paraId="361297D2" w14:textId="58CE8C06" w:rsidR="00282553" w:rsidRPr="00282553" w:rsidRDefault="001F7FC4" w:rsidP="001F7FC4">
      <w:pPr>
        <w:ind w:left="720"/>
      </w:pPr>
      <w:r>
        <w:t>T</w:t>
      </w:r>
      <w:r w:rsidR="00282553" w:rsidRPr="00282553">
        <w:t>hrough faith in Jesus and through the giving of their lives in allegiance to Him as King</w:t>
      </w:r>
      <w:r>
        <w:t>.</w:t>
      </w:r>
    </w:p>
    <w:p w14:paraId="02571348" w14:textId="77777777" w:rsidR="00282553" w:rsidRPr="00282553" w:rsidRDefault="00282553" w:rsidP="00282553"/>
    <w:p w14:paraId="618B6947" w14:textId="32DEDCF0" w:rsidR="00282553" w:rsidRPr="00282553" w:rsidRDefault="00282553" w:rsidP="001F7FC4">
      <w:pPr>
        <w:ind w:left="360"/>
        <w:rPr>
          <w:bCs/>
        </w:rPr>
      </w:pPr>
      <w:r w:rsidRPr="00282553">
        <w:rPr>
          <w:bCs/>
        </w:rPr>
        <w:t>How do we know that we have entered the Kingdom of God through Jesus and are on the road that leads to eternal life and membership in God’s future and final Kingdom?</w:t>
      </w:r>
      <w:r w:rsidR="009F4A7E" w:rsidRPr="001F7FC4">
        <w:rPr>
          <w:bCs/>
        </w:rPr>
        <w:t xml:space="preserve"> </w:t>
      </w:r>
    </w:p>
    <w:p w14:paraId="28CE928E" w14:textId="77777777" w:rsidR="001F7FC4" w:rsidRDefault="001F7FC4" w:rsidP="00282553">
      <w:pPr>
        <w:rPr>
          <w:u w:val="single"/>
        </w:rPr>
      </w:pPr>
    </w:p>
    <w:p w14:paraId="3C52A482" w14:textId="46B458A4" w:rsidR="00282553" w:rsidRPr="00282553" w:rsidRDefault="001F7FC4" w:rsidP="001F7FC4">
      <w:pPr>
        <w:ind w:left="720"/>
        <w:rPr>
          <w:i/>
          <w:iCs/>
        </w:rPr>
      </w:pPr>
      <w:r>
        <w:rPr>
          <w:i/>
          <w:iCs/>
        </w:rPr>
        <w:t>Three</w:t>
      </w:r>
      <w:r w:rsidR="00282553" w:rsidRPr="00282553">
        <w:rPr>
          <w:i/>
          <w:iCs/>
        </w:rPr>
        <w:t xml:space="preserve"> things in the next </w:t>
      </w:r>
      <w:r>
        <w:rPr>
          <w:i/>
          <w:iCs/>
        </w:rPr>
        <w:t>three</w:t>
      </w:r>
      <w:r w:rsidR="00282553" w:rsidRPr="00282553">
        <w:rPr>
          <w:i/>
          <w:iCs/>
        </w:rPr>
        <w:t xml:space="preserve"> sections…</w:t>
      </w:r>
    </w:p>
    <w:p w14:paraId="497DE64B" w14:textId="77777777" w:rsidR="00282553" w:rsidRPr="00282553" w:rsidRDefault="00282553" w:rsidP="00282553">
      <w:pPr>
        <w:rPr>
          <w:b/>
        </w:rPr>
      </w:pPr>
    </w:p>
    <w:p w14:paraId="7DF8A7A1" w14:textId="0947460E" w:rsidR="00282553" w:rsidRPr="00282553" w:rsidRDefault="00282553" w:rsidP="00282553">
      <w:pPr>
        <w:numPr>
          <w:ilvl w:val="0"/>
          <w:numId w:val="175"/>
        </w:numPr>
        <w:rPr>
          <w:bCs/>
        </w:rPr>
      </w:pPr>
      <w:r w:rsidRPr="00282553">
        <w:rPr>
          <w:bCs/>
        </w:rPr>
        <w:t>What are the two trees and how is each one described</w:t>
      </w:r>
      <w:r w:rsidR="001F7FC4">
        <w:rPr>
          <w:bCs/>
        </w:rPr>
        <w:t xml:space="preserve"> </w:t>
      </w:r>
      <w:r w:rsidR="001F7FC4" w:rsidRPr="00282553">
        <w:rPr>
          <w:bCs/>
        </w:rPr>
        <w:t>(vv.15-20)</w:t>
      </w:r>
      <w:r w:rsidRPr="00282553">
        <w:rPr>
          <w:bCs/>
        </w:rPr>
        <w:t>?</w:t>
      </w:r>
      <w:r w:rsidR="009F4A7E" w:rsidRPr="001F7FC4">
        <w:rPr>
          <w:bCs/>
        </w:rPr>
        <w:t xml:space="preserve"> </w:t>
      </w:r>
    </w:p>
    <w:p w14:paraId="4743CA44" w14:textId="77777777" w:rsidR="00282553" w:rsidRPr="00282553" w:rsidRDefault="00282553" w:rsidP="00282553"/>
    <w:p w14:paraId="0EB3796F" w14:textId="0FB96293" w:rsidR="00282553" w:rsidRPr="00282553" w:rsidRDefault="00282553" w:rsidP="00282553">
      <w:pPr>
        <w:rPr>
          <w:i/>
        </w:rPr>
      </w:pPr>
      <w:r w:rsidRPr="00282553">
        <w:rPr>
          <w:i/>
        </w:rPr>
        <w:tab/>
        <w:t xml:space="preserve">Bad tree </w:t>
      </w:r>
      <w:r w:rsidRPr="00282553">
        <w:rPr>
          <w:i/>
        </w:rPr>
        <w:sym w:font="Wingdings" w:char="F0E0"/>
      </w:r>
      <w:r w:rsidRPr="00282553">
        <w:rPr>
          <w:i/>
        </w:rPr>
        <w:t xml:space="preserve"> bears bad fruit </w:t>
      </w:r>
      <w:r w:rsidRPr="00282553">
        <w:rPr>
          <w:i/>
        </w:rPr>
        <w:sym w:font="Wingdings" w:char="F0E0"/>
      </w:r>
      <w:r w:rsidR="001F7FC4">
        <w:rPr>
          <w:i/>
        </w:rPr>
        <w:t xml:space="preserve"> </w:t>
      </w:r>
      <w:r w:rsidRPr="00282553">
        <w:rPr>
          <w:i/>
        </w:rPr>
        <w:t>will be cut down and thrown into the fire (destruction, v.14)</w:t>
      </w:r>
    </w:p>
    <w:p w14:paraId="16464BED" w14:textId="19E4E6FD" w:rsidR="00282553" w:rsidRPr="00282553" w:rsidRDefault="00282553" w:rsidP="001F7FC4">
      <w:pPr>
        <w:ind w:left="720"/>
        <w:rPr>
          <w:i/>
        </w:rPr>
      </w:pPr>
      <w:r w:rsidRPr="00282553">
        <w:rPr>
          <w:i/>
        </w:rPr>
        <w:t xml:space="preserve">Good tree </w:t>
      </w:r>
      <w:r w:rsidRPr="00282553">
        <w:rPr>
          <w:i/>
        </w:rPr>
        <w:sym w:font="Wingdings" w:char="F0E0"/>
      </w:r>
      <w:r w:rsidR="001F7FC4">
        <w:rPr>
          <w:i/>
        </w:rPr>
        <w:t xml:space="preserve"> </w:t>
      </w:r>
      <w:r w:rsidRPr="00282553">
        <w:rPr>
          <w:i/>
        </w:rPr>
        <w:t>bears good fruit (cannot bear bad fruit)</w:t>
      </w:r>
      <w:r w:rsidR="001F7FC4">
        <w:rPr>
          <w:i/>
        </w:rPr>
        <w:t xml:space="preserve"> </w:t>
      </w:r>
      <w:r w:rsidRPr="00282553">
        <w:rPr>
          <w:i/>
        </w:rPr>
        <w:sym w:font="Wingdings" w:char="F0E0"/>
      </w:r>
      <w:r w:rsidR="001F7FC4">
        <w:rPr>
          <w:i/>
        </w:rPr>
        <w:t xml:space="preserve"> </w:t>
      </w:r>
      <w:r w:rsidRPr="00282553">
        <w:rPr>
          <w:i/>
        </w:rPr>
        <w:t xml:space="preserve">(implied) it continues to live </w:t>
      </w:r>
    </w:p>
    <w:p w14:paraId="21DB8A35" w14:textId="77777777" w:rsidR="00282553" w:rsidRPr="00282553" w:rsidRDefault="00282553" w:rsidP="00282553">
      <w:pPr>
        <w:rPr>
          <w:i/>
        </w:rPr>
      </w:pPr>
    </w:p>
    <w:p w14:paraId="00F745EF" w14:textId="29428365" w:rsidR="00990BC0" w:rsidRDefault="00282553" w:rsidP="00990BC0">
      <w:pPr>
        <w:ind w:left="720"/>
        <w:rPr>
          <w:i/>
        </w:rPr>
      </w:pPr>
      <w:r w:rsidRPr="00282553">
        <w:rPr>
          <w:i/>
        </w:rPr>
        <w:t xml:space="preserve">Read </w:t>
      </w:r>
      <w:r w:rsidRPr="00990BC0">
        <w:rPr>
          <w:i/>
        </w:rPr>
        <w:t>Luke 6:43-45</w:t>
      </w:r>
      <w:r w:rsidR="00990BC0">
        <w:rPr>
          <w:i/>
        </w:rPr>
        <w:t>.</w:t>
      </w:r>
    </w:p>
    <w:p w14:paraId="7E51D530" w14:textId="0293F3A9" w:rsidR="00282553" w:rsidRPr="00282553" w:rsidRDefault="00282553" w:rsidP="001F7FC4">
      <w:pPr>
        <w:ind w:left="720"/>
        <w:rPr>
          <w:i/>
        </w:rPr>
      </w:pPr>
      <w:r w:rsidRPr="00282553">
        <w:rPr>
          <w:i/>
        </w:rPr>
        <w:t>“No good tree bears bad fruit, nor does a bad tree bear good fruit.</w:t>
      </w:r>
      <w:r w:rsidR="009F4A7E">
        <w:rPr>
          <w:i/>
        </w:rPr>
        <w:t xml:space="preserve"> </w:t>
      </w:r>
      <w:r w:rsidRPr="00282553">
        <w:rPr>
          <w:i/>
        </w:rPr>
        <w:t>Each tree is recognized by its own fruit. People do not pick figs from thorn bushes, or grapes from briers.</w:t>
      </w:r>
      <w:r w:rsidR="009F4A7E">
        <w:rPr>
          <w:i/>
        </w:rPr>
        <w:t xml:space="preserve"> </w:t>
      </w:r>
      <w:r w:rsidRPr="00282553">
        <w:rPr>
          <w:i/>
        </w:rPr>
        <w:t>A good man brings good things out of the good stored up in his heart, and an evil man brings evil things out of the evil stored up in his heart. For the mouth speaks (and our actions show) what the heart is full of.”</w:t>
      </w:r>
    </w:p>
    <w:p w14:paraId="246C8CA6" w14:textId="77777777" w:rsidR="00282553" w:rsidRPr="00282553" w:rsidRDefault="00282553" w:rsidP="00282553"/>
    <w:p w14:paraId="735C79AB" w14:textId="77777777" w:rsidR="00282553" w:rsidRPr="00282553" w:rsidRDefault="00282553" w:rsidP="001F7FC4">
      <w:pPr>
        <w:ind w:left="360"/>
        <w:rPr>
          <w:bCs/>
        </w:rPr>
      </w:pPr>
      <w:r w:rsidRPr="00282553">
        <w:rPr>
          <w:bCs/>
        </w:rPr>
        <w:t>What do these verses tell us about “good fruit/ good works” and the Kingdom of God?</w:t>
      </w:r>
    </w:p>
    <w:p w14:paraId="3DB48C42" w14:textId="77777777" w:rsidR="00282553" w:rsidRPr="00282553" w:rsidRDefault="00282553" w:rsidP="00282553"/>
    <w:p w14:paraId="5275929F" w14:textId="240FDC6E" w:rsidR="00282553" w:rsidRPr="00282553" w:rsidRDefault="00282553" w:rsidP="001F7FC4">
      <w:pPr>
        <w:ind w:left="720"/>
        <w:rPr>
          <w:i/>
        </w:rPr>
      </w:pPr>
      <w:r w:rsidRPr="00282553">
        <w:rPr>
          <w:i/>
        </w:rPr>
        <w:t>People who are “in” the Kingdom of God are people who produce “good fruit/good works</w:t>
      </w:r>
      <w:r w:rsidR="001F7FC4">
        <w:rPr>
          <w:i/>
        </w:rPr>
        <w:t>.</w:t>
      </w:r>
      <w:r w:rsidRPr="00282553">
        <w:rPr>
          <w:i/>
        </w:rPr>
        <w:t>”</w:t>
      </w:r>
    </w:p>
    <w:p w14:paraId="0386C504" w14:textId="77777777" w:rsidR="00282553" w:rsidRPr="00282553" w:rsidRDefault="00282553" w:rsidP="00282553"/>
    <w:p w14:paraId="6440E977" w14:textId="52CEC4F5" w:rsidR="00282553" w:rsidRPr="00282553" w:rsidRDefault="00282553" w:rsidP="00282553">
      <w:pPr>
        <w:numPr>
          <w:ilvl w:val="0"/>
          <w:numId w:val="175"/>
        </w:numPr>
        <w:rPr>
          <w:bCs/>
        </w:rPr>
      </w:pPr>
      <w:r w:rsidRPr="00282553">
        <w:rPr>
          <w:bCs/>
        </w:rPr>
        <w:t>What are the two kinds of people here and what can be said about each of them</w:t>
      </w:r>
      <w:r w:rsidR="001F7FC4">
        <w:rPr>
          <w:bCs/>
        </w:rPr>
        <w:t xml:space="preserve"> </w:t>
      </w:r>
      <w:r w:rsidR="001F7FC4" w:rsidRPr="00282553">
        <w:rPr>
          <w:bCs/>
        </w:rPr>
        <w:t>(vv.21-23)</w:t>
      </w:r>
      <w:r w:rsidRPr="00282553">
        <w:rPr>
          <w:bCs/>
        </w:rPr>
        <w:t>?</w:t>
      </w:r>
    </w:p>
    <w:p w14:paraId="29497138" w14:textId="77777777" w:rsidR="00282553" w:rsidRPr="00282553" w:rsidRDefault="00282553" w:rsidP="00282553"/>
    <w:p w14:paraId="018935E8" w14:textId="77777777" w:rsidR="00282553" w:rsidRPr="00282553" w:rsidRDefault="00282553" w:rsidP="001F7FC4">
      <w:pPr>
        <w:ind w:left="720"/>
        <w:rPr>
          <w:i/>
        </w:rPr>
      </w:pPr>
      <w:r w:rsidRPr="00282553">
        <w:rPr>
          <w:i/>
        </w:rPr>
        <w:t xml:space="preserve">One “believes” and does “good works” </w:t>
      </w:r>
      <w:r w:rsidRPr="00282553">
        <w:rPr>
          <w:i/>
        </w:rPr>
        <w:sym w:font="Wingdings" w:char="F0E0"/>
      </w:r>
      <w:r w:rsidRPr="00282553">
        <w:rPr>
          <w:i/>
        </w:rPr>
        <w:t xml:space="preserve"> but will be separated from Jesus </w:t>
      </w:r>
    </w:p>
    <w:p w14:paraId="07E5C07A" w14:textId="77777777" w:rsidR="00282553" w:rsidRPr="00282553" w:rsidRDefault="00282553" w:rsidP="001F7FC4">
      <w:pPr>
        <w:ind w:left="720"/>
        <w:rPr>
          <w:i/>
        </w:rPr>
      </w:pPr>
      <w:r w:rsidRPr="00282553">
        <w:rPr>
          <w:i/>
        </w:rPr>
        <w:t xml:space="preserve">One “believes” and does “good works” </w:t>
      </w:r>
      <w:r w:rsidRPr="00282553">
        <w:rPr>
          <w:i/>
        </w:rPr>
        <w:sym w:font="Wingdings" w:char="F0E0"/>
      </w:r>
      <w:r w:rsidRPr="00282553">
        <w:rPr>
          <w:i/>
        </w:rPr>
        <w:t xml:space="preserve"> and </w:t>
      </w:r>
      <w:proofErr w:type="gramStart"/>
      <w:r w:rsidRPr="00282553">
        <w:rPr>
          <w:i/>
        </w:rPr>
        <w:t>enters into</w:t>
      </w:r>
      <w:proofErr w:type="gramEnd"/>
      <w:r w:rsidRPr="00282553">
        <w:rPr>
          <w:i/>
        </w:rPr>
        <w:t xml:space="preserve"> the eternal and final Kingdom of God</w:t>
      </w:r>
    </w:p>
    <w:p w14:paraId="1415CED5" w14:textId="77777777" w:rsidR="00282553" w:rsidRPr="00282553" w:rsidRDefault="00282553" w:rsidP="00282553"/>
    <w:p w14:paraId="23AC7D70" w14:textId="47FFAAEC" w:rsidR="00282553" w:rsidRPr="00282553" w:rsidRDefault="001E27E3" w:rsidP="001F7FC4">
      <w:pPr>
        <w:ind w:left="360"/>
        <w:rPr>
          <w:bCs/>
        </w:rPr>
      </w:pPr>
      <w:r w:rsidRPr="00282553">
        <w:rPr>
          <w:bCs/>
        </w:rPr>
        <w:t>So,</w:t>
      </w:r>
      <w:r w:rsidR="00282553" w:rsidRPr="00282553">
        <w:rPr>
          <w:bCs/>
        </w:rPr>
        <w:t xml:space="preserve"> what is Jesus saying?</w:t>
      </w:r>
    </w:p>
    <w:p w14:paraId="2B54E86D" w14:textId="77777777" w:rsidR="00282553" w:rsidRPr="00282553" w:rsidRDefault="00282553" w:rsidP="00282553">
      <w:pPr>
        <w:rPr>
          <w:i/>
        </w:rPr>
      </w:pPr>
    </w:p>
    <w:p w14:paraId="7365584D" w14:textId="233432C5" w:rsidR="00282553" w:rsidRPr="00282553" w:rsidRDefault="00282553" w:rsidP="001F7FC4">
      <w:pPr>
        <w:ind w:left="720"/>
        <w:rPr>
          <w:i/>
        </w:rPr>
      </w:pPr>
      <w:r w:rsidRPr="00282553">
        <w:rPr>
          <w:i/>
        </w:rPr>
        <w:t>People can “believe” in Jesus and do many “good works”—even in the name of Jesus—and still not be in</w:t>
      </w:r>
      <w:r w:rsidR="009F4A7E">
        <w:rPr>
          <w:i/>
        </w:rPr>
        <w:t xml:space="preserve"> </w:t>
      </w:r>
      <w:r w:rsidRPr="00282553">
        <w:rPr>
          <w:i/>
        </w:rPr>
        <w:t xml:space="preserve">the Kingdom of God and therefore will not </w:t>
      </w:r>
      <w:proofErr w:type="gramStart"/>
      <w:r w:rsidRPr="00282553">
        <w:rPr>
          <w:i/>
        </w:rPr>
        <w:t>enter into</w:t>
      </w:r>
      <w:proofErr w:type="gramEnd"/>
      <w:r w:rsidRPr="00282553">
        <w:rPr>
          <w:i/>
        </w:rPr>
        <w:t xml:space="preserve"> His future and final Kingdom.</w:t>
      </w:r>
    </w:p>
    <w:p w14:paraId="11F97B19" w14:textId="77777777" w:rsidR="00282553" w:rsidRPr="00282553" w:rsidRDefault="00282553" w:rsidP="00282553"/>
    <w:p w14:paraId="2AF4265B" w14:textId="77777777" w:rsidR="00282553" w:rsidRPr="00282553" w:rsidRDefault="00282553" w:rsidP="001F7FC4">
      <w:pPr>
        <w:ind w:left="360"/>
        <w:rPr>
          <w:bCs/>
        </w:rPr>
      </w:pPr>
      <w:r w:rsidRPr="00282553">
        <w:rPr>
          <w:bCs/>
        </w:rPr>
        <w:t>What then are the distinguishing differences between those who do “good works” and are in the Kingdom of God and those who do “good works” and are not?</w:t>
      </w:r>
    </w:p>
    <w:p w14:paraId="73703457" w14:textId="77777777" w:rsidR="00282553" w:rsidRPr="00282553" w:rsidRDefault="00282553" w:rsidP="00282553"/>
    <w:p w14:paraId="3294F228" w14:textId="77777777" w:rsidR="00282553" w:rsidRPr="00282553" w:rsidRDefault="00282553" w:rsidP="001F7FC4">
      <w:pPr>
        <w:ind w:left="720"/>
        <w:rPr>
          <w:i/>
        </w:rPr>
      </w:pPr>
      <w:r w:rsidRPr="00282553">
        <w:rPr>
          <w:i/>
        </w:rPr>
        <w:t xml:space="preserve">Those that are “in” do “good works” that are in accordance with the will of God: “Only the one who does the will of the Father who is in Heaven” is in the Kingdom of God and will </w:t>
      </w:r>
      <w:proofErr w:type="gramStart"/>
      <w:r w:rsidRPr="00282553">
        <w:rPr>
          <w:i/>
        </w:rPr>
        <w:t>enter into</w:t>
      </w:r>
      <w:proofErr w:type="gramEnd"/>
      <w:r w:rsidRPr="00282553">
        <w:rPr>
          <w:i/>
        </w:rPr>
        <w:t xml:space="preserve"> His future and final Kingdom. (v.22)</w:t>
      </w:r>
    </w:p>
    <w:p w14:paraId="171AA873" w14:textId="77777777" w:rsidR="00282553" w:rsidRPr="00282553" w:rsidRDefault="00282553" w:rsidP="00282553"/>
    <w:p w14:paraId="74BCF4ED" w14:textId="03509033" w:rsidR="00282553" w:rsidRPr="00282553" w:rsidRDefault="00282553" w:rsidP="00282553">
      <w:pPr>
        <w:numPr>
          <w:ilvl w:val="0"/>
          <w:numId w:val="175"/>
        </w:numPr>
        <w:rPr>
          <w:bCs/>
        </w:rPr>
      </w:pPr>
      <w:r w:rsidRPr="00282553">
        <w:rPr>
          <w:bCs/>
        </w:rPr>
        <w:t xml:space="preserve"> And how does one know what the will of the Father is </w:t>
      </w:r>
      <w:proofErr w:type="gramStart"/>
      <w:r w:rsidRPr="00282553">
        <w:rPr>
          <w:bCs/>
        </w:rPr>
        <w:t>in order to</w:t>
      </w:r>
      <w:proofErr w:type="gramEnd"/>
      <w:r w:rsidRPr="00282553">
        <w:rPr>
          <w:bCs/>
        </w:rPr>
        <w:t xml:space="preserve"> do it?</w:t>
      </w:r>
      <w:r w:rsidR="009F4A7E" w:rsidRPr="001F7FC4">
        <w:rPr>
          <w:bCs/>
        </w:rPr>
        <w:t xml:space="preserve"> </w:t>
      </w:r>
      <w:r w:rsidRPr="00282553">
        <w:rPr>
          <w:bCs/>
        </w:rPr>
        <w:t>Look at v.2</w:t>
      </w:r>
      <w:r w:rsidR="003C0BE3">
        <w:rPr>
          <w:bCs/>
        </w:rPr>
        <w:t>4.</w:t>
      </w:r>
    </w:p>
    <w:p w14:paraId="100D2E4C" w14:textId="77777777" w:rsidR="00282553" w:rsidRPr="00282553" w:rsidRDefault="00282553" w:rsidP="00282553"/>
    <w:p w14:paraId="64B5D95F" w14:textId="2B35B8A1" w:rsidR="00282553" w:rsidRPr="00282553" w:rsidRDefault="00282553" w:rsidP="003C0BE3">
      <w:pPr>
        <w:ind w:left="720"/>
        <w:rPr>
          <w:i/>
        </w:rPr>
      </w:pPr>
      <w:r w:rsidRPr="00282553">
        <w:rPr>
          <w:i/>
        </w:rPr>
        <w:t>We must hear the words of Jesus (i.e. God’s Words) and put them into practice (v.24)</w:t>
      </w:r>
      <w:r w:rsidR="003C0BE3">
        <w:rPr>
          <w:i/>
        </w:rPr>
        <w:t>.</w:t>
      </w:r>
    </w:p>
    <w:p w14:paraId="2F610175" w14:textId="77777777" w:rsidR="00282553" w:rsidRPr="00282553" w:rsidRDefault="00282553" w:rsidP="00282553"/>
    <w:p w14:paraId="03F8CE4A" w14:textId="71D7D4F7" w:rsidR="00282553" w:rsidRPr="00282553" w:rsidRDefault="00282553" w:rsidP="003C0BE3">
      <w:pPr>
        <w:pStyle w:val="Heading3"/>
      </w:pPr>
      <w:r w:rsidRPr="00282553">
        <w:t>Summary</w:t>
      </w:r>
    </w:p>
    <w:p w14:paraId="7B0E902C" w14:textId="2BA78C0A" w:rsidR="00282553" w:rsidRPr="00282553" w:rsidRDefault="00282553" w:rsidP="00282553">
      <w:r w:rsidRPr="00282553">
        <w:t xml:space="preserve">This passage raises the question “Are you in the Kingdom of God or not?” The fact that Jesus says that “few” will </w:t>
      </w:r>
      <w:proofErr w:type="gramStart"/>
      <w:r w:rsidRPr="00282553">
        <w:t>enter into</w:t>
      </w:r>
      <w:proofErr w:type="gramEnd"/>
      <w:r w:rsidRPr="00282553">
        <w:t xml:space="preserve"> the Kingdom of God and that “many” will find out on the day of judgment that they are not in, makes it even more important for us to know what it means to be “in</w:t>
      </w:r>
      <w:r w:rsidR="009F4A7E">
        <w:t>.”</w:t>
      </w:r>
      <w:r w:rsidRPr="00282553">
        <w:t xml:space="preserve"> </w:t>
      </w:r>
      <w:r w:rsidRPr="00282553">
        <w:br/>
      </w:r>
      <w:r w:rsidRPr="00282553">
        <w:br/>
        <w:t>Let’s summarize what we’ve learned from this passage to help us begin to answer this question.</w:t>
      </w:r>
    </w:p>
    <w:p w14:paraId="78BDD706" w14:textId="77777777" w:rsidR="00282553" w:rsidRPr="00282553" w:rsidRDefault="00282553" w:rsidP="00282553"/>
    <w:p w14:paraId="25EF08E0" w14:textId="0011F894" w:rsidR="00282553" w:rsidRPr="00282553" w:rsidRDefault="00282553" w:rsidP="00282553">
      <w:r w:rsidRPr="00282553">
        <w:t xml:space="preserve">People who are in the Kingdom of God and who will </w:t>
      </w:r>
      <w:proofErr w:type="gramStart"/>
      <w:r w:rsidRPr="00282553">
        <w:t>enter into</w:t>
      </w:r>
      <w:proofErr w:type="gramEnd"/>
      <w:r w:rsidRPr="00282553">
        <w:t xml:space="preserve"> God’s future and final Kingdom</w:t>
      </w:r>
      <w:r w:rsidR="003C0BE3">
        <w:t>:</w:t>
      </w:r>
    </w:p>
    <w:p w14:paraId="5E34516A" w14:textId="364D0C28" w:rsidR="00282553" w:rsidRPr="00282553" w:rsidRDefault="00282553" w:rsidP="00282553">
      <w:pPr>
        <w:numPr>
          <w:ilvl w:val="0"/>
          <w:numId w:val="177"/>
        </w:numPr>
      </w:pPr>
      <w:r w:rsidRPr="00282553">
        <w:t>Have entered through having faith in Jesus and giving their lives in allegiance to Him as King</w:t>
      </w:r>
      <w:r w:rsidR="001E27E3">
        <w:t>.</w:t>
      </w:r>
    </w:p>
    <w:p w14:paraId="182439C2" w14:textId="34699D2D" w:rsidR="00282553" w:rsidRPr="00282553" w:rsidRDefault="00282553" w:rsidP="00282553">
      <w:pPr>
        <w:numPr>
          <w:ilvl w:val="0"/>
          <w:numId w:val="177"/>
        </w:numPr>
      </w:pPr>
      <w:r w:rsidRPr="00282553">
        <w:t>Produce external “good fruit” that comes from an internal (heart) change</w:t>
      </w:r>
      <w:r w:rsidR="001E27E3">
        <w:t>.</w:t>
      </w:r>
    </w:p>
    <w:p w14:paraId="40C890AF" w14:textId="52BFA5C2" w:rsidR="00282553" w:rsidRPr="00282553" w:rsidRDefault="00282553" w:rsidP="00282553">
      <w:pPr>
        <w:numPr>
          <w:ilvl w:val="0"/>
          <w:numId w:val="177"/>
        </w:numPr>
      </w:pPr>
      <w:r w:rsidRPr="00282553">
        <w:t xml:space="preserve">Hear and do what the Word of God teaches </w:t>
      </w:r>
      <w:proofErr w:type="gramStart"/>
      <w:r w:rsidRPr="00282553">
        <w:t>in order to</w:t>
      </w:r>
      <w:proofErr w:type="gramEnd"/>
      <w:r w:rsidRPr="00282553">
        <w:t xml:space="preserve"> know and do the will of God in their lives</w:t>
      </w:r>
      <w:r w:rsidR="001E27E3">
        <w:t>.</w:t>
      </w:r>
    </w:p>
    <w:p w14:paraId="69634ECE" w14:textId="77777777" w:rsidR="00282553" w:rsidRPr="00282553" w:rsidRDefault="00282553" w:rsidP="00282553"/>
    <w:p w14:paraId="21D32EBF" w14:textId="7AC81368" w:rsidR="00282553" w:rsidRPr="00282553" w:rsidRDefault="00282553" w:rsidP="00282553">
      <w:r w:rsidRPr="00282553">
        <w:t>In the coming weeks, we will be looking at several parables that Jesus told that will help us to know</w:t>
      </w:r>
      <w:r w:rsidR="009F4A7E">
        <w:t xml:space="preserve"> </w:t>
      </w:r>
      <w:r w:rsidRPr="00282553">
        <w:t>even more about what members of the Kingdom of God are like and what it means to be “in</w:t>
      </w:r>
      <w:r w:rsidR="009F4A7E">
        <w:t xml:space="preserve">.” </w:t>
      </w:r>
    </w:p>
    <w:p w14:paraId="3DB51D2B" w14:textId="77777777" w:rsidR="00282553" w:rsidRPr="00282553" w:rsidRDefault="00282553" w:rsidP="00282553"/>
    <w:p w14:paraId="4B3B748F" w14:textId="10F664FD" w:rsidR="00990BC0" w:rsidRDefault="00282553" w:rsidP="00990BC0">
      <w:pPr>
        <w:sectPr w:rsidR="00990BC0" w:rsidSect="00DE3A8E">
          <w:footerReference w:type="default" r:id="rId13"/>
          <w:footerReference w:type="first" r:id="rId14"/>
          <w:type w:val="continuous"/>
          <w:pgSz w:w="12240" w:h="15840"/>
          <w:pgMar w:top="1440" w:right="1440" w:bottom="720" w:left="1440" w:header="720" w:footer="432" w:gutter="0"/>
          <w:cols w:space="720"/>
          <w:titlePg/>
          <w:docGrid w:linePitch="272"/>
        </w:sectPr>
      </w:pPr>
      <w:r w:rsidRPr="00282553">
        <w:rPr>
          <w:rStyle w:val="Heading3Char"/>
        </w:rPr>
        <w:t>Application question (for thought only)</w:t>
      </w:r>
      <w:r w:rsidRPr="00282553">
        <w:rPr>
          <w:rStyle w:val="Heading3Char"/>
          <w:u w:val="none"/>
        </w:rPr>
        <w:t>:</w:t>
      </w:r>
      <w:r w:rsidR="009F4A7E" w:rsidRPr="003C0BE3">
        <w:rPr>
          <w:rStyle w:val="Heading3Char"/>
          <w:u w:val="none"/>
        </w:rPr>
        <w:t xml:space="preserve"> </w:t>
      </w:r>
      <w:r w:rsidRPr="00282553">
        <w:t>“Are you in?”</w:t>
      </w:r>
    </w:p>
    <w:p w14:paraId="1E157320" w14:textId="4FD0621A" w:rsidR="00282553" w:rsidRPr="00282553" w:rsidRDefault="00282553" w:rsidP="00282553">
      <w:pPr>
        <w:pStyle w:val="Heading2"/>
      </w:pPr>
      <w:r w:rsidRPr="00282553">
        <w:lastRenderedPageBreak/>
        <w:t>PARABLES OF THE KINGDOM</w:t>
      </w:r>
    </w:p>
    <w:p w14:paraId="37EE4940" w14:textId="77777777" w:rsidR="00282553" w:rsidRPr="00282553" w:rsidRDefault="00282553" w:rsidP="00282553">
      <w:pPr>
        <w:pStyle w:val="Heading1"/>
      </w:pPr>
      <w:r w:rsidRPr="00282553">
        <w:t>The Seed and the Soils</w:t>
      </w:r>
    </w:p>
    <w:p w14:paraId="4B7CDFAF" w14:textId="77777777" w:rsidR="00282553" w:rsidRPr="00282553" w:rsidRDefault="00282553" w:rsidP="00282553">
      <w:pPr>
        <w:jc w:val="center"/>
        <w:rPr>
          <w:bCs/>
          <w:color w:val="0B3C61" w:themeColor="accent6"/>
        </w:rPr>
      </w:pPr>
      <w:r w:rsidRPr="00282553">
        <w:rPr>
          <w:bCs/>
          <w:color w:val="0B3C61" w:themeColor="accent6"/>
        </w:rPr>
        <w:t>Mark 4:1-9; 13-20</w:t>
      </w:r>
    </w:p>
    <w:p w14:paraId="1E8C12A0" w14:textId="77777777" w:rsidR="00282553" w:rsidRPr="00282553" w:rsidRDefault="00282553" w:rsidP="00282553"/>
    <w:p w14:paraId="7EB3556B" w14:textId="7A413EC7" w:rsidR="00282553" w:rsidRPr="00282553" w:rsidRDefault="00282553" w:rsidP="00282553">
      <w:r w:rsidRPr="00282553">
        <w:rPr>
          <w:rStyle w:val="Heading3Char"/>
        </w:rPr>
        <w:t>Introduction</w:t>
      </w:r>
      <w:r w:rsidRPr="00282553">
        <w:rPr>
          <w:rStyle w:val="Heading3Char"/>
          <w:u w:val="none"/>
        </w:rPr>
        <w:t>:</w:t>
      </w:r>
      <w:r w:rsidR="009F4A7E">
        <w:t xml:space="preserve"> </w:t>
      </w:r>
      <w:r w:rsidRPr="00282553">
        <w:t>The overarching question that we are seeking to answer in this bible study series is “Are you in the Kingdom of God or not?”</w:t>
      </w:r>
      <w:r w:rsidR="009F4A7E">
        <w:t xml:space="preserve"> </w:t>
      </w:r>
      <w:r w:rsidRPr="00282553">
        <w:t>Starting with this study, we will be looking at several</w:t>
      </w:r>
      <w:r w:rsidR="009F4A7E">
        <w:t xml:space="preserve"> </w:t>
      </w:r>
      <w:r w:rsidRPr="00282553">
        <w:t>of the parables that Jesus told about the Kingdom of God to see what He had to say about what characterizes members of the Kingdom and what it means to be “in</w:t>
      </w:r>
      <w:r w:rsidR="009F4A7E">
        <w:t>.”</w:t>
      </w:r>
      <w:r w:rsidRPr="00282553">
        <w:t xml:space="preserve"> </w:t>
      </w:r>
    </w:p>
    <w:p w14:paraId="40E0ED25" w14:textId="77777777" w:rsidR="00282553" w:rsidRPr="00282553" w:rsidRDefault="00282553" w:rsidP="00282553"/>
    <w:p w14:paraId="2A527E49" w14:textId="630F7F31" w:rsidR="00282553" w:rsidRPr="00282553" w:rsidRDefault="005E76A0" w:rsidP="005E76A0">
      <w:pPr>
        <w:rPr>
          <w:b/>
        </w:rPr>
      </w:pPr>
      <w:r>
        <w:rPr>
          <w:rStyle w:val="Heading3Char"/>
        </w:rPr>
        <w:t>Opening</w:t>
      </w:r>
      <w:r w:rsidR="00282553" w:rsidRPr="00282553">
        <w:rPr>
          <w:rStyle w:val="Heading3Char"/>
        </w:rPr>
        <w:t xml:space="preserve"> </w:t>
      </w:r>
      <w:r>
        <w:rPr>
          <w:rStyle w:val="Heading3Char"/>
        </w:rPr>
        <w:t>Q</w:t>
      </w:r>
      <w:r w:rsidR="00282553" w:rsidRPr="00282553">
        <w:rPr>
          <w:rStyle w:val="Heading3Char"/>
        </w:rPr>
        <w:t>uestion</w:t>
      </w:r>
      <w:r>
        <w:rPr>
          <w:rStyle w:val="Heading3Char"/>
        </w:rPr>
        <w:t>s</w:t>
      </w:r>
      <w:r w:rsidR="00282553" w:rsidRPr="00282553">
        <w:rPr>
          <w:rStyle w:val="Heading3Char"/>
          <w:u w:val="none"/>
        </w:rPr>
        <w:t>:</w:t>
      </w:r>
      <w:r>
        <w:rPr>
          <w:b/>
        </w:rPr>
        <w:t xml:space="preserve"> </w:t>
      </w:r>
      <w:r w:rsidR="00282553" w:rsidRPr="00282553">
        <w:t xml:space="preserve">If your team doctor or trainer tells you that you need to do something over a long period of time </w:t>
      </w:r>
      <w:proofErr w:type="gramStart"/>
      <w:r w:rsidR="00282553" w:rsidRPr="00282553">
        <w:t>in order to</w:t>
      </w:r>
      <w:proofErr w:type="gramEnd"/>
      <w:r w:rsidR="00282553" w:rsidRPr="00282553">
        <w:t xml:space="preserve"> heal/get back to 100% after an injury, how do you typically respond?</w:t>
      </w:r>
      <w:r w:rsidR="009F4A7E">
        <w:t xml:space="preserve"> </w:t>
      </w:r>
      <w:r w:rsidR="00282553" w:rsidRPr="00282553">
        <w:t>If you do what they say, do you typically continue doing it to the end? Why or why not?</w:t>
      </w:r>
    </w:p>
    <w:p w14:paraId="39C38B6A" w14:textId="77777777" w:rsidR="00282553" w:rsidRPr="00282553" w:rsidRDefault="00282553" w:rsidP="00282553"/>
    <w:p w14:paraId="1DC833A2" w14:textId="05F438C3" w:rsidR="00282553" w:rsidRPr="00282553" w:rsidRDefault="00282553" w:rsidP="005E76A0">
      <w:pPr>
        <w:pStyle w:val="Heading3"/>
      </w:pPr>
      <w:r w:rsidRPr="00282553">
        <w:t xml:space="preserve">Discussion </w:t>
      </w:r>
      <w:r w:rsidR="005E76A0">
        <w:t>Q</w:t>
      </w:r>
      <w:r w:rsidRPr="00282553">
        <w:t>uestions</w:t>
      </w:r>
    </w:p>
    <w:p w14:paraId="24718454" w14:textId="77777777" w:rsidR="00282553" w:rsidRPr="00282553" w:rsidRDefault="00282553" w:rsidP="00282553"/>
    <w:p w14:paraId="31EE4004" w14:textId="554CFF8A" w:rsidR="00282553" w:rsidRPr="00282553" w:rsidRDefault="00282553" w:rsidP="00282553">
      <w:pPr>
        <w:rPr>
          <w:u w:val="single"/>
        </w:rPr>
      </w:pPr>
      <w:r w:rsidRPr="00282553">
        <w:t xml:space="preserve">Read </w:t>
      </w:r>
      <w:r w:rsidRPr="00282553">
        <w:rPr>
          <w:u w:val="single"/>
        </w:rPr>
        <w:t>Mark 4:1-9</w:t>
      </w:r>
      <w:r w:rsidRPr="00282553">
        <w:br/>
      </w:r>
    </w:p>
    <w:p w14:paraId="1C1AA775" w14:textId="6E700E92" w:rsidR="00282553" w:rsidRPr="00282553" w:rsidRDefault="00282553" w:rsidP="00282553">
      <w:pPr>
        <w:numPr>
          <w:ilvl w:val="0"/>
          <w:numId w:val="193"/>
        </w:numPr>
        <w:rPr>
          <w:bCs/>
        </w:rPr>
      </w:pPr>
      <w:r w:rsidRPr="00282553">
        <w:rPr>
          <w:bCs/>
        </w:rPr>
        <w:t>In these verses, we see Jesus teaching a large crowd.</w:t>
      </w:r>
      <w:r w:rsidR="009F4A7E" w:rsidRPr="005E76A0">
        <w:rPr>
          <w:bCs/>
        </w:rPr>
        <w:t xml:space="preserve"> </w:t>
      </w:r>
      <w:r w:rsidRPr="00282553">
        <w:rPr>
          <w:bCs/>
        </w:rPr>
        <w:t>Why would the story that Jesus told in vv.3-8 be one that His audience would have understood?</w:t>
      </w:r>
    </w:p>
    <w:p w14:paraId="4596EA5A" w14:textId="77777777" w:rsidR="00282553" w:rsidRPr="00282553" w:rsidRDefault="00282553" w:rsidP="00282553"/>
    <w:p w14:paraId="49A95709" w14:textId="025706DE" w:rsidR="00282553" w:rsidRPr="00282553" w:rsidRDefault="00282553" w:rsidP="005E76A0">
      <w:pPr>
        <w:ind w:left="720"/>
        <w:rPr>
          <w:i/>
        </w:rPr>
      </w:pPr>
      <w:r w:rsidRPr="00282553">
        <w:rPr>
          <w:i/>
        </w:rPr>
        <w:t>Jesus was teaching to people in an agrarian society.</w:t>
      </w:r>
      <w:r w:rsidR="009F4A7E">
        <w:rPr>
          <w:i/>
        </w:rPr>
        <w:t xml:space="preserve"> </w:t>
      </w:r>
      <w:r w:rsidRPr="00282553">
        <w:rPr>
          <w:i/>
        </w:rPr>
        <w:t>The scene was well known, and for many, was probably even a part of their own experience: a farmer, walking across a small patch of land, casting seed from a bag cinched about his waist, knowing full well that the seed would fall on many different types of soil and thus have a variety of chances of it growing and bearing fruit.</w:t>
      </w:r>
    </w:p>
    <w:p w14:paraId="007CD408" w14:textId="77777777" w:rsidR="00282553" w:rsidRPr="00282553" w:rsidRDefault="00282553" w:rsidP="00282553"/>
    <w:p w14:paraId="4FDEEFA0" w14:textId="77777777" w:rsidR="00282553" w:rsidRPr="00282553" w:rsidRDefault="00282553" w:rsidP="00282553">
      <w:pPr>
        <w:numPr>
          <w:ilvl w:val="0"/>
          <w:numId w:val="193"/>
        </w:numPr>
        <w:rPr>
          <w:bCs/>
        </w:rPr>
      </w:pPr>
      <w:r w:rsidRPr="00282553">
        <w:rPr>
          <w:bCs/>
        </w:rPr>
        <w:t>Describe the kinds of soils mentioned in the story, as well as the corresponding results that came when the seed fell on them.</w:t>
      </w:r>
    </w:p>
    <w:p w14:paraId="369BBA39" w14:textId="77777777" w:rsidR="00282553" w:rsidRPr="00282553" w:rsidRDefault="00282553" w:rsidP="00282553"/>
    <w:p w14:paraId="0F43EDA2" w14:textId="77777777" w:rsidR="00282553" w:rsidRPr="00282553" w:rsidRDefault="00282553" w:rsidP="005E76A0">
      <w:pPr>
        <w:ind w:left="720"/>
        <w:rPr>
          <w:i/>
        </w:rPr>
      </w:pPr>
      <w:r w:rsidRPr="00282553">
        <w:rPr>
          <w:i/>
        </w:rPr>
        <w:t>“the path” = soil so packed-down by the farmer walking on it that it would be too hard to receive the seed.</w:t>
      </w:r>
    </w:p>
    <w:p w14:paraId="3C0019EC" w14:textId="77777777" w:rsidR="00282553" w:rsidRPr="00282553" w:rsidRDefault="00282553" w:rsidP="005E76A0">
      <w:pPr>
        <w:ind w:left="720"/>
        <w:rPr>
          <w:i/>
        </w:rPr>
      </w:pPr>
    </w:p>
    <w:p w14:paraId="6AEF43CE" w14:textId="77777777" w:rsidR="00282553" w:rsidRPr="00282553" w:rsidRDefault="00282553" w:rsidP="005E76A0">
      <w:pPr>
        <w:ind w:left="720"/>
        <w:rPr>
          <w:i/>
        </w:rPr>
      </w:pPr>
      <w:r w:rsidRPr="00282553">
        <w:rPr>
          <w:i/>
        </w:rPr>
        <w:t>“rocky places” = a thin layer of soil—that lay on top of stones or rock—that could receive the seed (and in fact, when warmed by the heat that the stones/rock retained, would cause the seed to take root quickly and grow rapidly), but because roots couldn’t grow deep and the mid-day sun was so hot, the plants would quickly die</w:t>
      </w:r>
    </w:p>
    <w:p w14:paraId="78092434" w14:textId="77777777" w:rsidR="00282553" w:rsidRPr="00282553" w:rsidRDefault="00282553" w:rsidP="005E76A0">
      <w:pPr>
        <w:ind w:left="720"/>
        <w:rPr>
          <w:i/>
        </w:rPr>
      </w:pPr>
    </w:p>
    <w:p w14:paraId="11BECE2A" w14:textId="77777777" w:rsidR="00282553" w:rsidRPr="00282553" w:rsidRDefault="00282553" w:rsidP="005E76A0">
      <w:pPr>
        <w:ind w:left="720"/>
        <w:rPr>
          <w:i/>
        </w:rPr>
      </w:pPr>
      <w:r w:rsidRPr="00282553">
        <w:rPr>
          <w:i/>
        </w:rPr>
        <w:t>“among thorns” = soil able to receive the seed, but—because it had in it the roots or seeds of competing plants that would rob the seed of the water and nutrients that it needed to grow —would not be able to sustain life for the plant.</w:t>
      </w:r>
    </w:p>
    <w:p w14:paraId="5FF7CAB1" w14:textId="77777777" w:rsidR="00282553" w:rsidRPr="00282553" w:rsidRDefault="00282553" w:rsidP="005E76A0">
      <w:pPr>
        <w:ind w:left="720"/>
        <w:rPr>
          <w:i/>
        </w:rPr>
      </w:pPr>
    </w:p>
    <w:p w14:paraId="4027D34C" w14:textId="77777777" w:rsidR="00282553" w:rsidRPr="00282553" w:rsidRDefault="00282553" w:rsidP="005E76A0">
      <w:pPr>
        <w:ind w:left="720"/>
        <w:rPr>
          <w:i/>
        </w:rPr>
      </w:pPr>
      <w:r w:rsidRPr="00282553">
        <w:rPr>
          <w:i/>
        </w:rPr>
        <w:t>“good soil” = soil that wasn’t packed-down, deceptively shallow with rock beneath or in-filtrated with the seeds and roots of competing plants; but rather soil that was worked up and ready to receive the seed and cause it to grow and multiply.</w:t>
      </w:r>
    </w:p>
    <w:p w14:paraId="52E1F322" w14:textId="77777777" w:rsidR="00282553" w:rsidRPr="00282553" w:rsidRDefault="00282553" w:rsidP="00282553"/>
    <w:p w14:paraId="4139481A" w14:textId="77777777" w:rsidR="00282553" w:rsidRPr="00282553" w:rsidRDefault="00282553" w:rsidP="00282553">
      <w:pPr>
        <w:numPr>
          <w:ilvl w:val="0"/>
          <w:numId w:val="193"/>
        </w:numPr>
        <w:rPr>
          <w:bCs/>
        </w:rPr>
      </w:pPr>
      <w:r w:rsidRPr="00282553">
        <w:rPr>
          <w:bCs/>
        </w:rPr>
        <w:t>Why do you think Jesus says what He does in v.9?</w:t>
      </w:r>
    </w:p>
    <w:p w14:paraId="4D8FE4BC" w14:textId="77777777" w:rsidR="00282553" w:rsidRPr="00282553" w:rsidRDefault="00282553" w:rsidP="00282553"/>
    <w:p w14:paraId="2446F197" w14:textId="77777777" w:rsidR="00282553" w:rsidRPr="00282553" w:rsidRDefault="00282553" w:rsidP="005E76A0">
      <w:pPr>
        <w:ind w:left="720"/>
      </w:pPr>
      <w:r w:rsidRPr="00282553">
        <w:rPr>
          <w:i/>
        </w:rPr>
        <w:t>This ordinary life story illustrated a very important spiritual truth that needed to be understood.</w:t>
      </w:r>
      <w:r w:rsidRPr="00282553">
        <w:t xml:space="preserve"> </w:t>
      </w:r>
    </w:p>
    <w:p w14:paraId="50AEF9E8" w14:textId="77777777" w:rsidR="00282553" w:rsidRPr="00282553" w:rsidRDefault="00282553" w:rsidP="00282553"/>
    <w:p w14:paraId="63B62121" w14:textId="452FCD23" w:rsidR="00282553" w:rsidRPr="00282553" w:rsidRDefault="00282553" w:rsidP="005E76A0">
      <w:pPr>
        <w:ind w:left="360"/>
      </w:pPr>
      <w:r w:rsidRPr="00282553">
        <w:t xml:space="preserve">Let’s walk through Jesus’ explanation of the parable in </w:t>
      </w:r>
      <w:r w:rsidR="001E27E3">
        <w:t>verses</w:t>
      </w:r>
      <w:r w:rsidRPr="00282553">
        <w:t xml:space="preserve"> 13-20 and seek to understand the spiritual truth He desired His hearers (and us!) to know through the telling of this story…</w:t>
      </w:r>
    </w:p>
    <w:p w14:paraId="5D21E5C0" w14:textId="77777777" w:rsidR="00282553" w:rsidRPr="00282553" w:rsidRDefault="00282553" w:rsidP="00282553">
      <w:pPr>
        <w:rPr>
          <w:i/>
        </w:rPr>
      </w:pPr>
    </w:p>
    <w:p w14:paraId="7877CCC4" w14:textId="5B9E9F16" w:rsidR="00282553" w:rsidRPr="00282553" w:rsidRDefault="00282553" w:rsidP="005E76A0">
      <w:pPr>
        <w:ind w:left="720"/>
        <w:rPr>
          <w:i/>
        </w:rPr>
      </w:pPr>
      <w:r w:rsidRPr="00282553">
        <w:rPr>
          <w:i/>
        </w:rPr>
        <w:t>[</w:t>
      </w:r>
      <w:r w:rsidRPr="00282553">
        <w:rPr>
          <w:i/>
          <w:u w:val="single"/>
        </w:rPr>
        <w:t>Note</w:t>
      </w:r>
      <w:r w:rsidRPr="00282553">
        <w:rPr>
          <w:i/>
        </w:rPr>
        <w:t>:</w:t>
      </w:r>
      <w:r w:rsidR="009F4A7E">
        <w:rPr>
          <w:i/>
        </w:rPr>
        <w:t xml:space="preserve"> </w:t>
      </w:r>
      <w:r w:rsidRPr="00282553">
        <w:rPr>
          <w:i/>
        </w:rPr>
        <w:t xml:space="preserve">We are skipping over vv.10-12 for two reasons: 1) we want to stay focused on the parable that we are looking at, and 2) these verses are very difficult to understand, without taking a lot of time to understand the terminology and original meanings of the words used.] </w:t>
      </w:r>
    </w:p>
    <w:p w14:paraId="26F76920" w14:textId="77777777" w:rsidR="00282553" w:rsidRPr="00282553" w:rsidRDefault="00282553" w:rsidP="00282553">
      <w:pPr>
        <w:rPr>
          <w:i/>
        </w:rPr>
      </w:pPr>
    </w:p>
    <w:p w14:paraId="7C88B615" w14:textId="77777777" w:rsidR="00282553" w:rsidRPr="00282553" w:rsidRDefault="00282553" w:rsidP="005E76A0">
      <w:pPr>
        <w:ind w:left="360"/>
        <w:rPr>
          <w:u w:val="single"/>
        </w:rPr>
      </w:pPr>
      <w:r w:rsidRPr="00282553">
        <w:t xml:space="preserve">Read </w:t>
      </w:r>
      <w:r w:rsidRPr="00282553">
        <w:rPr>
          <w:u w:val="single"/>
        </w:rPr>
        <w:t>Mark 4:13-20</w:t>
      </w:r>
    </w:p>
    <w:p w14:paraId="23BE2C15" w14:textId="77777777" w:rsidR="00282553" w:rsidRPr="00282553" w:rsidRDefault="00282553" w:rsidP="00282553"/>
    <w:p w14:paraId="51ADDD32" w14:textId="77777777" w:rsidR="00282553" w:rsidRPr="00282553" w:rsidRDefault="00282553" w:rsidP="00282553">
      <w:pPr>
        <w:numPr>
          <w:ilvl w:val="0"/>
          <w:numId w:val="193"/>
        </w:numPr>
        <w:rPr>
          <w:bCs/>
        </w:rPr>
      </w:pPr>
      <w:r w:rsidRPr="00282553">
        <w:rPr>
          <w:bCs/>
        </w:rPr>
        <w:t xml:space="preserve">What is the seed that is sown? </w:t>
      </w:r>
    </w:p>
    <w:p w14:paraId="160BB084" w14:textId="77777777" w:rsidR="00282553" w:rsidRPr="00282553" w:rsidRDefault="00282553" w:rsidP="00282553"/>
    <w:p w14:paraId="597F7A43" w14:textId="77777777" w:rsidR="00282553" w:rsidRPr="00282553" w:rsidRDefault="00282553" w:rsidP="005E76A0">
      <w:pPr>
        <w:ind w:left="720"/>
        <w:rPr>
          <w:i/>
        </w:rPr>
      </w:pPr>
      <w:r w:rsidRPr="00282553">
        <w:rPr>
          <w:i/>
        </w:rPr>
        <w:t>“the seed” = the word = the Word of God (Luke 8:11)</w:t>
      </w:r>
      <w:r w:rsidRPr="00282553">
        <w:t xml:space="preserve"> </w:t>
      </w:r>
    </w:p>
    <w:p w14:paraId="0A825308" w14:textId="77777777" w:rsidR="00282553" w:rsidRPr="00282553" w:rsidRDefault="00282553" w:rsidP="00282553"/>
    <w:p w14:paraId="44B80298" w14:textId="4BADB1F0" w:rsidR="00282553" w:rsidRPr="00282553" w:rsidRDefault="00282553" w:rsidP="00282553">
      <w:pPr>
        <w:numPr>
          <w:ilvl w:val="0"/>
          <w:numId w:val="193"/>
        </w:numPr>
        <w:rPr>
          <w:bCs/>
        </w:rPr>
      </w:pPr>
      <w:r w:rsidRPr="00282553">
        <w:rPr>
          <w:bCs/>
        </w:rPr>
        <w:t xml:space="preserve">How are the four soils like the conditions of peoples’ hearts—especially as it relates to hearing and receiving the “seed” of God’s Word, and allowing it to grow and produce fruit </w:t>
      </w:r>
      <w:r w:rsidRPr="00282553">
        <w:rPr>
          <w:bCs/>
        </w:rPr>
        <w:br/>
        <w:t>in their lives?</w:t>
      </w:r>
      <w:r w:rsidR="009F4A7E" w:rsidRPr="005E76A0">
        <w:rPr>
          <w:bCs/>
        </w:rPr>
        <w:t xml:space="preserve"> </w:t>
      </w:r>
      <w:r w:rsidRPr="00282553">
        <w:rPr>
          <w:bCs/>
        </w:rPr>
        <w:t>Describe what might be characteristic of each of these types of people.</w:t>
      </w:r>
      <w:r w:rsidR="009F4A7E" w:rsidRPr="005E76A0">
        <w:rPr>
          <w:bCs/>
        </w:rPr>
        <w:t xml:space="preserve"> </w:t>
      </w:r>
    </w:p>
    <w:p w14:paraId="62484CE5" w14:textId="77777777" w:rsidR="00282553" w:rsidRPr="00282553" w:rsidRDefault="00282553" w:rsidP="00282553"/>
    <w:p w14:paraId="0ABAD891" w14:textId="6EED6E00" w:rsidR="00282553" w:rsidRPr="00282553" w:rsidRDefault="00282553" w:rsidP="005E76A0">
      <w:pPr>
        <w:ind w:left="720"/>
        <w:rPr>
          <w:i/>
        </w:rPr>
      </w:pPr>
      <w:r w:rsidRPr="00282553">
        <w:rPr>
          <w:i/>
        </w:rPr>
        <w:t>“Path soil” people are those who have hard and closed hearts to God’s Word because of disinterest or unbelief, and who will not (and cannot) receive it when it comes to them.</w:t>
      </w:r>
      <w:r w:rsidR="009F4A7E">
        <w:rPr>
          <w:i/>
        </w:rPr>
        <w:t xml:space="preserve"> </w:t>
      </w:r>
    </w:p>
    <w:p w14:paraId="3D12F151" w14:textId="77777777" w:rsidR="00282553" w:rsidRPr="00282553" w:rsidRDefault="00282553" w:rsidP="005E76A0">
      <w:pPr>
        <w:ind w:left="720"/>
        <w:rPr>
          <w:i/>
        </w:rPr>
      </w:pPr>
    </w:p>
    <w:p w14:paraId="1AC08493" w14:textId="77777777" w:rsidR="00282553" w:rsidRPr="00282553" w:rsidRDefault="00282553" w:rsidP="005E76A0">
      <w:pPr>
        <w:ind w:left="720"/>
        <w:rPr>
          <w:i/>
        </w:rPr>
      </w:pPr>
      <w:r w:rsidRPr="00282553">
        <w:rPr>
          <w:i/>
        </w:rPr>
        <w:t>“Rocky soil” people are those who may initially receive the Word, but who have no staying power when things get tough and who quickly “fall away” because they aren’t willing to give what it costs to live in the Kingdom and under the reign of Jesus, the King.</w:t>
      </w:r>
    </w:p>
    <w:p w14:paraId="66AAAE34" w14:textId="77777777" w:rsidR="00282553" w:rsidRPr="00282553" w:rsidRDefault="00282553" w:rsidP="005E76A0">
      <w:pPr>
        <w:ind w:left="720"/>
        <w:rPr>
          <w:i/>
        </w:rPr>
      </w:pPr>
    </w:p>
    <w:p w14:paraId="3CE9E093" w14:textId="77777777" w:rsidR="00282553" w:rsidRPr="00282553" w:rsidRDefault="00282553" w:rsidP="005E76A0">
      <w:pPr>
        <w:ind w:left="720"/>
        <w:rPr>
          <w:i/>
        </w:rPr>
      </w:pPr>
      <w:r w:rsidRPr="00282553">
        <w:rPr>
          <w:i/>
        </w:rPr>
        <w:t>“Among thorns” people are those who also may initially receive the Word, but who don’t bear Kingdom fruit in their lives because they are distracted by and drawn to the things of this world, rather than to the things of the Kingdom.</w:t>
      </w:r>
    </w:p>
    <w:p w14:paraId="73593F84" w14:textId="77777777" w:rsidR="00282553" w:rsidRPr="00282553" w:rsidRDefault="00282553" w:rsidP="005E76A0">
      <w:pPr>
        <w:ind w:left="720"/>
        <w:rPr>
          <w:i/>
        </w:rPr>
      </w:pPr>
    </w:p>
    <w:p w14:paraId="41E69C2C" w14:textId="77777777" w:rsidR="00282553" w:rsidRPr="00282553" w:rsidRDefault="00282553" w:rsidP="005E76A0">
      <w:pPr>
        <w:ind w:left="720"/>
        <w:rPr>
          <w:i/>
        </w:rPr>
      </w:pPr>
      <w:r w:rsidRPr="00282553">
        <w:rPr>
          <w:i/>
        </w:rPr>
        <w:t>“Good soil” people are those who are open and receptive to God’s Word and who do what it says, thus allowing it to transform and shape their lives, which results in doing God’s will and producing Kingdom fruit.</w:t>
      </w:r>
    </w:p>
    <w:p w14:paraId="47020925" w14:textId="77777777" w:rsidR="00282553" w:rsidRPr="00282553" w:rsidRDefault="00282553" w:rsidP="00282553"/>
    <w:p w14:paraId="34259D05" w14:textId="5F7E91CA" w:rsidR="00282553" w:rsidRPr="00282553" w:rsidRDefault="00282553" w:rsidP="00282553">
      <w:pPr>
        <w:numPr>
          <w:ilvl w:val="0"/>
          <w:numId w:val="193"/>
        </w:numPr>
        <w:rPr>
          <w:bCs/>
        </w:rPr>
      </w:pPr>
      <w:r w:rsidRPr="00282553">
        <w:rPr>
          <w:bCs/>
        </w:rPr>
        <w:t>How is understanding this parable foundational to understanding other parables (and teachings) of Jesus?</w:t>
      </w:r>
      <w:r w:rsidR="009F4A7E" w:rsidRPr="00B31D1F">
        <w:rPr>
          <w:bCs/>
        </w:rPr>
        <w:t xml:space="preserve"> </w:t>
      </w:r>
    </w:p>
    <w:p w14:paraId="220594B9" w14:textId="77777777" w:rsidR="00282553" w:rsidRPr="00282553" w:rsidRDefault="00282553" w:rsidP="00282553">
      <w:pPr>
        <w:rPr>
          <w:u w:val="single"/>
        </w:rPr>
      </w:pPr>
    </w:p>
    <w:p w14:paraId="4B2730C2" w14:textId="3CE88855" w:rsidR="00282553" w:rsidRPr="00282553" w:rsidRDefault="00282553" w:rsidP="00B31D1F">
      <w:pPr>
        <w:ind w:left="720"/>
        <w:rPr>
          <w:i/>
        </w:rPr>
      </w:pPr>
      <w:r w:rsidRPr="00282553">
        <w:rPr>
          <w:i/>
        </w:rPr>
        <w:t>If we are to understand what He says (whether through His parables or other teachings), we must be willing to not only hear, but obey—to not only let it enter our heads, but our hearts as well.</w:t>
      </w:r>
      <w:r w:rsidR="009F4A7E">
        <w:rPr>
          <w:i/>
        </w:rPr>
        <w:t xml:space="preserve"> </w:t>
      </w:r>
      <w:r w:rsidRPr="00282553">
        <w:rPr>
          <w:i/>
        </w:rPr>
        <w:t>We need to be “good soil</w:t>
      </w:r>
      <w:r w:rsidR="009F4A7E">
        <w:rPr>
          <w:i/>
        </w:rPr>
        <w:t>.”</w:t>
      </w:r>
    </w:p>
    <w:p w14:paraId="39865B1E" w14:textId="77777777" w:rsidR="00282553" w:rsidRPr="00282553" w:rsidRDefault="00282553" w:rsidP="00282553">
      <w:pPr>
        <w:rPr>
          <w:u w:val="single"/>
        </w:rPr>
      </w:pPr>
    </w:p>
    <w:p w14:paraId="43833739" w14:textId="65E11174" w:rsidR="00282553" w:rsidRPr="00282553" w:rsidRDefault="00282553" w:rsidP="00B31D1F">
      <w:pPr>
        <w:pStyle w:val="Heading3"/>
      </w:pPr>
      <w:r w:rsidRPr="00282553">
        <w:t>Summary</w:t>
      </w:r>
    </w:p>
    <w:p w14:paraId="1BEA4E04" w14:textId="5115DE92" w:rsidR="00282553" w:rsidRPr="00282553" w:rsidRDefault="00282553" w:rsidP="00282553">
      <w:r w:rsidRPr="00282553">
        <w:t>Jesus tells a simple story, but leaves His hearers (and us) with an important spiritual question: “What is our response to God’s Word?” (or in other words, “What kind of soil are we?”)</w:t>
      </w:r>
      <w:r w:rsidR="009F4A7E">
        <w:t xml:space="preserve"> </w:t>
      </w:r>
      <w:r w:rsidRPr="00282553">
        <w:t xml:space="preserve">Knowing this is crucial not only for our understanding of the parables and teachings of Jesus, but also for our understanding of </w:t>
      </w:r>
      <w:proofErr w:type="gramStart"/>
      <w:r w:rsidRPr="00282553">
        <w:t>whether or not</w:t>
      </w:r>
      <w:proofErr w:type="gramEnd"/>
      <w:r w:rsidRPr="00282553">
        <w:t xml:space="preserve"> we are “in” the kingdom of God.</w:t>
      </w:r>
      <w:r w:rsidR="009F4A7E">
        <w:t xml:space="preserve"> </w:t>
      </w:r>
      <w:r w:rsidRPr="00282553">
        <w:t>For Jesus makes it clear, that those who are in the Kingdom of God are those who receive God’s Word and who do what it says.</w:t>
      </w:r>
      <w:r w:rsidR="009F4A7E">
        <w:t xml:space="preserve"> </w:t>
      </w:r>
      <w:r w:rsidRPr="00282553">
        <w:t>Therefore, “He who has hears to hear, let him hear.”</w:t>
      </w:r>
      <w:r w:rsidR="009F4A7E">
        <w:rPr>
          <w:i/>
        </w:rPr>
        <w:t xml:space="preserve"> </w:t>
      </w:r>
    </w:p>
    <w:p w14:paraId="06BFADCC" w14:textId="77777777" w:rsidR="00282553" w:rsidRPr="00282553" w:rsidRDefault="00282553" w:rsidP="00282553"/>
    <w:p w14:paraId="490929E3" w14:textId="6222EE3A" w:rsidR="00282553" w:rsidRPr="00282553" w:rsidRDefault="00282553" w:rsidP="00B31D1F">
      <w:pPr>
        <w:pStyle w:val="Heading3"/>
      </w:pPr>
      <w:r w:rsidRPr="00282553">
        <w:t xml:space="preserve">Application </w:t>
      </w:r>
      <w:r w:rsidR="00B31D1F">
        <w:t>Q</w:t>
      </w:r>
      <w:r w:rsidRPr="00282553">
        <w:t>uestions</w:t>
      </w:r>
    </w:p>
    <w:p w14:paraId="23302883" w14:textId="01533A29" w:rsidR="00282553" w:rsidRPr="00282553" w:rsidRDefault="00282553" w:rsidP="00B31D1F">
      <w:pPr>
        <w:pStyle w:val="ListParagraph"/>
        <w:numPr>
          <w:ilvl w:val="0"/>
          <w:numId w:val="197"/>
        </w:numPr>
      </w:pPr>
      <w:r w:rsidRPr="00282553">
        <w:t>“Are you in?”</w:t>
      </w:r>
    </w:p>
    <w:p w14:paraId="4BC60430" w14:textId="24DB8ED6" w:rsidR="00282553" w:rsidRPr="00282553" w:rsidRDefault="00282553" w:rsidP="00B31D1F">
      <w:pPr>
        <w:pStyle w:val="ListParagraph"/>
        <w:numPr>
          <w:ilvl w:val="0"/>
          <w:numId w:val="197"/>
        </w:numPr>
      </w:pPr>
      <w:r w:rsidRPr="00282553">
        <w:t>Which of the four kinds of “soil” do you most identify with?</w:t>
      </w:r>
      <w:r w:rsidR="009F4A7E">
        <w:t xml:space="preserve"> </w:t>
      </w:r>
      <w:r w:rsidRPr="00282553">
        <w:t>Why?</w:t>
      </w:r>
    </w:p>
    <w:p w14:paraId="069B86EC" w14:textId="54BD7ECB" w:rsidR="00282553" w:rsidRPr="00B31D1F" w:rsidRDefault="00282553" w:rsidP="00B31D1F">
      <w:pPr>
        <w:pStyle w:val="ListParagraph"/>
        <w:numPr>
          <w:ilvl w:val="0"/>
          <w:numId w:val="197"/>
        </w:numPr>
        <w:rPr>
          <w:b/>
        </w:rPr>
      </w:pPr>
      <w:r w:rsidRPr="00282553">
        <w:t xml:space="preserve">If you are not characteristically “good soil” but want to be, what needs to happen in your life </w:t>
      </w:r>
      <w:proofErr w:type="gramStart"/>
      <w:r w:rsidRPr="00282553">
        <w:t>in order for</w:t>
      </w:r>
      <w:proofErr w:type="gramEnd"/>
      <w:r w:rsidRPr="00282553">
        <w:t xml:space="preserve"> you to become “good soil”?</w:t>
      </w:r>
      <w:r w:rsidR="009F4A7E">
        <w:t xml:space="preserve"> </w:t>
      </w:r>
    </w:p>
    <w:p w14:paraId="1793CB47" w14:textId="77777777" w:rsidR="00282553" w:rsidRPr="00282553" w:rsidRDefault="00282553" w:rsidP="00282553">
      <w:pPr>
        <w:rPr>
          <w:b/>
        </w:rPr>
      </w:pPr>
    </w:p>
    <w:p w14:paraId="7BF3436E" w14:textId="77777777" w:rsidR="00282553" w:rsidRDefault="00282553" w:rsidP="00282553">
      <w:pPr>
        <w:pStyle w:val="Heading2"/>
        <w:sectPr w:rsidR="00282553" w:rsidSect="00DE3A8E">
          <w:footerReference w:type="default" r:id="rId15"/>
          <w:footerReference w:type="first" r:id="rId16"/>
          <w:pgSz w:w="12240" w:h="15840"/>
          <w:pgMar w:top="1440" w:right="1440" w:bottom="720" w:left="1440" w:header="720" w:footer="432" w:gutter="0"/>
          <w:cols w:space="720"/>
          <w:titlePg/>
          <w:docGrid w:linePitch="272"/>
        </w:sectPr>
      </w:pPr>
    </w:p>
    <w:p w14:paraId="1BEA1778" w14:textId="7497E032" w:rsidR="00282553" w:rsidRPr="00282553" w:rsidRDefault="00282553" w:rsidP="00282553">
      <w:pPr>
        <w:pStyle w:val="Heading2"/>
      </w:pPr>
      <w:r w:rsidRPr="00282553">
        <w:lastRenderedPageBreak/>
        <w:t>PARABLES OF THE KINGDOM</w:t>
      </w:r>
    </w:p>
    <w:p w14:paraId="7E9324AA" w14:textId="77777777" w:rsidR="00282553" w:rsidRPr="00282553" w:rsidRDefault="00282553" w:rsidP="00282553">
      <w:pPr>
        <w:pStyle w:val="Heading1"/>
      </w:pPr>
      <w:r w:rsidRPr="00282553">
        <w:t>The Great Banquet</w:t>
      </w:r>
    </w:p>
    <w:p w14:paraId="6DF2984C" w14:textId="77777777" w:rsidR="00282553" w:rsidRPr="00282553" w:rsidRDefault="00282553" w:rsidP="00282553">
      <w:pPr>
        <w:jc w:val="center"/>
        <w:rPr>
          <w:color w:val="0B3C61" w:themeColor="accent6"/>
        </w:rPr>
      </w:pPr>
      <w:r w:rsidRPr="00282553">
        <w:rPr>
          <w:color w:val="0B3C61" w:themeColor="accent6"/>
        </w:rPr>
        <w:t>Luke 14:15-35</w:t>
      </w:r>
    </w:p>
    <w:p w14:paraId="669695E1" w14:textId="77777777" w:rsidR="00282553" w:rsidRPr="00282553" w:rsidRDefault="00282553" w:rsidP="00282553">
      <w:pPr>
        <w:rPr>
          <w:u w:val="single"/>
        </w:rPr>
      </w:pPr>
    </w:p>
    <w:p w14:paraId="3A00B726" w14:textId="41E1C6E4" w:rsidR="00282553" w:rsidRPr="00282553" w:rsidRDefault="00282553" w:rsidP="00282553">
      <w:r w:rsidRPr="00282553">
        <w:rPr>
          <w:rStyle w:val="Heading3Char"/>
        </w:rPr>
        <w:t>Introduction</w:t>
      </w:r>
      <w:r w:rsidRPr="00282553">
        <w:rPr>
          <w:rStyle w:val="Heading3Char"/>
          <w:u w:val="none"/>
        </w:rPr>
        <w:t>:</w:t>
      </w:r>
      <w:r w:rsidR="009F4A7E" w:rsidRPr="00031A9D">
        <w:t xml:space="preserve"> </w:t>
      </w:r>
      <w:r w:rsidRPr="00282553">
        <w:t xml:space="preserve">In this study, we will be looking at another parable that Jesus told about the Kingdom of God—as well as a teaching of Jesus that drives home the main truth of the parable. The truths that we’ll see provide for us more </w:t>
      </w:r>
      <w:r w:rsidR="001E27E3" w:rsidRPr="00282553">
        <w:t>evidence</w:t>
      </w:r>
      <w:r w:rsidRPr="00282553">
        <w:t xml:space="preserve"> of what it means to be “in” God’s Kingdom. </w:t>
      </w:r>
    </w:p>
    <w:p w14:paraId="487F018C" w14:textId="77777777" w:rsidR="00282553" w:rsidRPr="00282553" w:rsidRDefault="00282553" w:rsidP="00282553"/>
    <w:p w14:paraId="5392F709" w14:textId="2EAB9D9B" w:rsidR="00282553" w:rsidRPr="00282553" w:rsidRDefault="00031A9D" w:rsidP="00031A9D">
      <w:pPr>
        <w:rPr>
          <w:b/>
        </w:rPr>
      </w:pPr>
      <w:r>
        <w:rPr>
          <w:rStyle w:val="Heading3Char"/>
        </w:rPr>
        <w:t>Opening</w:t>
      </w:r>
      <w:r w:rsidR="00282553" w:rsidRPr="00282553">
        <w:rPr>
          <w:rStyle w:val="Heading3Char"/>
        </w:rPr>
        <w:t xml:space="preserve"> </w:t>
      </w:r>
      <w:r>
        <w:rPr>
          <w:rStyle w:val="Heading3Char"/>
        </w:rPr>
        <w:t>Q</w:t>
      </w:r>
      <w:r w:rsidR="00282553" w:rsidRPr="00282553">
        <w:rPr>
          <w:rStyle w:val="Heading3Char"/>
        </w:rPr>
        <w:t>uestion</w:t>
      </w:r>
      <w:r w:rsidR="00282553" w:rsidRPr="00282553">
        <w:rPr>
          <w:rStyle w:val="Heading3Char"/>
          <w:u w:val="none"/>
        </w:rPr>
        <w:t>:</w:t>
      </w:r>
      <w:r w:rsidRPr="00031A9D">
        <w:rPr>
          <w:b/>
        </w:rPr>
        <w:t xml:space="preserve"> </w:t>
      </w:r>
      <w:r w:rsidR="00282553" w:rsidRPr="00282553">
        <w:t>Have you ever made a commitment to something (e.g. a weight loss or strength building program) but then, after finding out what it was going to cost you (time, energy, etc.), you backed out of it (partially or entirely)?</w:t>
      </w:r>
    </w:p>
    <w:p w14:paraId="481BE950" w14:textId="77777777" w:rsidR="00282553" w:rsidRPr="00282553" w:rsidRDefault="00282553" w:rsidP="00282553"/>
    <w:p w14:paraId="71D2821E" w14:textId="51E852CA" w:rsidR="00282553" w:rsidRPr="00282553" w:rsidRDefault="00282553" w:rsidP="00031A9D">
      <w:pPr>
        <w:pStyle w:val="Heading3"/>
      </w:pPr>
      <w:r w:rsidRPr="00282553">
        <w:t xml:space="preserve">Discussion </w:t>
      </w:r>
      <w:r w:rsidR="00031A9D">
        <w:t>Q</w:t>
      </w:r>
      <w:r w:rsidRPr="00282553">
        <w:t>uestion</w:t>
      </w:r>
      <w:r w:rsidR="00031A9D">
        <w:t>s</w:t>
      </w:r>
    </w:p>
    <w:p w14:paraId="33D6B3DB" w14:textId="77777777" w:rsidR="00282553" w:rsidRPr="00282553" w:rsidRDefault="00282553" w:rsidP="00282553"/>
    <w:p w14:paraId="4EBEB53F" w14:textId="72BF18DA" w:rsidR="00282553" w:rsidRPr="00282553" w:rsidRDefault="00282553" w:rsidP="00282553">
      <w:pPr>
        <w:rPr>
          <w:u w:val="single"/>
        </w:rPr>
      </w:pPr>
      <w:r w:rsidRPr="00282553">
        <w:t xml:space="preserve">Turn to </w:t>
      </w:r>
      <w:r w:rsidRPr="00282553">
        <w:rPr>
          <w:u w:val="single"/>
        </w:rPr>
        <w:t>Luke 14:15-35</w:t>
      </w:r>
      <w:r w:rsidR="00031A9D" w:rsidRPr="0046677F">
        <w:t>.</w:t>
      </w:r>
    </w:p>
    <w:p w14:paraId="053BFFD1" w14:textId="77777777" w:rsidR="00282553" w:rsidRPr="00282553" w:rsidRDefault="00282553" w:rsidP="00282553">
      <w:pPr>
        <w:rPr>
          <w:u w:val="single"/>
        </w:rPr>
      </w:pPr>
    </w:p>
    <w:p w14:paraId="69D1A4CE" w14:textId="1AF48866" w:rsidR="00282553" w:rsidRPr="00282553" w:rsidRDefault="00282553" w:rsidP="00282553">
      <w:r w:rsidRPr="00282553">
        <w:t xml:space="preserve">[Context: Jesus was in the house of a </w:t>
      </w:r>
      <w:r w:rsidR="001E27E3" w:rsidRPr="00282553">
        <w:t>Pharisee and</w:t>
      </w:r>
      <w:r w:rsidRPr="00282553">
        <w:t xml:space="preserve"> was being carefully watched (14:1). While there, He tells the host that when he invites others to dinner, he should invite those who can’t repay him instead</w:t>
      </w:r>
      <w:r w:rsidR="009F4A7E">
        <w:t xml:space="preserve"> </w:t>
      </w:r>
      <w:r w:rsidRPr="00282553">
        <w:t>of those who can.</w:t>
      </w:r>
      <w:r w:rsidR="009F4A7E">
        <w:t xml:space="preserve"> </w:t>
      </w:r>
      <w:r w:rsidRPr="00282553">
        <w:t>If he did, Jesus tells him, he will be blessed and repaid at the “resurrection of the righteous” (i.e. the beginning of the future and final Kingdom of God).]</w:t>
      </w:r>
    </w:p>
    <w:p w14:paraId="2AAC4F4D" w14:textId="77777777" w:rsidR="00282553" w:rsidRPr="00282553" w:rsidRDefault="00282553" w:rsidP="00282553"/>
    <w:p w14:paraId="2F6AF5FF" w14:textId="1015DA60" w:rsidR="00282553" w:rsidRPr="00282553" w:rsidRDefault="00282553" w:rsidP="00282553">
      <w:r w:rsidRPr="00282553">
        <w:t xml:space="preserve">Read </w:t>
      </w:r>
      <w:r w:rsidRPr="00282553">
        <w:rPr>
          <w:u w:val="single"/>
        </w:rPr>
        <w:t>Luke 14:15-24</w:t>
      </w:r>
      <w:r w:rsidRPr="00282553">
        <w:t xml:space="preserve"> (Jesus’ parable)</w:t>
      </w:r>
    </w:p>
    <w:p w14:paraId="356BF3E1" w14:textId="77777777" w:rsidR="00282553" w:rsidRPr="00282553" w:rsidRDefault="00282553" w:rsidP="00282553"/>
    <w:p w14:paraId="0977DA14" w14:textId="77777777" w:rsidR="00282553" w:rsidRPr="00282553" w:rsidRDefault="00282553" w:rsidP="00282553">
      <w:pPr>
        <w:numPr>
          <w:ilvl w:val="0"/>
          <w:numId w:val="178"/>
        </w:numPr>
        <w:rPr>
          <w:bCs/>
          <w:u w:val="single"/>
        </w:rPr>
      </w:pPr>
      <w:r w:rsidRPr="00282553">
        <w:rPr>
          <w:bCs/>
        </w:rPr>
        <w:t>What prompted Jesus to tell the parable?</w:t>
      </w:r>
    </w:p>
    <w:p w14:paraId="55F5F4DA" w14:textId="77777777" w:rsidR="00282553" w:rsidRPr="00282553" w:rsidRDefault="00282553" w:rsidP="00282553"/>
    <w:p w14:paraId="57BF22E4" w14:textId="77777777" w:rsidR="00282553" w:rsidRPr="00282553" w:rsidRDefault="00282553" w:rsidP="00031A9D">
      <w:pPr>
        <w:ind w:left="720"/>
        <w:rPr>
          <w:i/>
        </w:rPr>
      </w:pPr>
      <w:r w:rsidRPr="00282553">
        <w:rPr>
          <w:i/>
        </w:rPr>
        <w:t>The comment made by another guest about “the feast in the Kingdom of God” (v.15), which referred to the future and final Kingdom of God.</w:t>
      </w:r>
    </w:p>
    <w:p w14:paraId="5AAA5A8B" w14:textId="77777777" w:rsidR="00282553" w:rsidRPr="00282553" w:rsidRDefault="00282553" w:rsidP="00282553">
      <w:pPr>
        <w:rPr>
          <w:u w:val="single"/>
        </w:rPr>
      </w:pPr>
    </w:p>
    <w:p w14:paraId="54607EE8" w14:textId="77777777" w:rsidR="00282553" w:rsidRPr="00282553" w:rsidRDefault="00282553" w:rsidP="00282553">
      <w:pPr>
        <w:numPr>
          <w:ilvl w:val="0"/>
          <w:numId w:val="178"/>
        </w:numPr>
        <w:rPr>
          <w:bCs/>
        </w:rPr>
      </w:pPr>
      <w:r w:rsidRPr="00282553">
        <w:rPr>
          <w:bCs/>
        </w:rPr>
        <w:t>Why did the owner of the house (i.e. whose banquet it was) become “angry” (v.21)?</w:t>
      </w:r>
    </w:p>
    <w:p w14:paraId="14F16027" w14:textId="77777777" w:rsidR="00282553" w:rsidRPr="00282553" w:rsidRDefault="00282553" w:rsidP="00282553"/>
    <w:p w14:paraId="0B0271CB" w14:textId="3653CEC9" w:rsidR="00282553" w:rsidRPr="00282553" w:rsidRDefault="00282553" w:rsidP="00031A9D">
      <w:pPr>
        <w:ind w:left="720"/>
        <w:rPr>
          <w:i/>
        </w:rPr>
      </w:pPr>
      <w:r w:rsidRPr="00282553">
        <w:rPr>
          <w:i/>
        </w:rPr>
        <w:t>Although the initial invitation had been accepted (which would have been the case according to Jewish custom at that time) and the host was rightly planning that those invited would come, when the announcement that all was ready was given, those who were invited (and had initially said “yes”) made “excuses” and said “no</w:t>
      </w:r>
      <w:r w:rsidR="009F4A7E">
        <w:rPr>
          <w:i/>
        </w:rPr>
        <w:t>.”</w:t>
      </w:r>
    </w:p>
    <w:p w14:paraId="77D42001" w14:textId="77777777" w:rsidR="00282553" w:rsidRPr="00282553" w:rsidRDefault="00282553" w:rsidP="00282553"/>
    <w:p w14:paraId="1FDCCD76" w14:textId="0E6D2040" w:rsidR="00282553" w:rsidRPr="00282553" w:rsidRDefault="00282553" w:rsidP="00031A9D">
      <w:pPr>
        <w:ind w:left="360"/>
        <w:rPr>
          <w:bCs/>
        </w:rPr>
      </w:pPr>
      <w:r w:rsidRPr="00282553">
        <w:rPr>
          <w:bCs/>
        </w:rPr>
        <w:t>What was the nature of the “excuses” that were made, and why might they not have been genuine? (vv.18-20)?</w:t>
      </w:r>
      <w:r w:rsidR="009F4A7E" w:rsidRPr="00031A9D">
        <w:rPr>
          <w:bCs/>
        </w:rPr>
        <w:t xml:space="preserve"> </w:t>
      </w:r>
    </w:p>
    <w:p w14:paraId="74C2EE86" w14:textId="77777777" w:rsidR="00282553" w:rsidRPr="00282553" w:rsidRDefault="00282553" w:rsidP="00282553"/>
    <w:p w14:paraId="75456F88" w14:textId="6C10F90B" w:rsidR="00282553" w:rsidRPr="00282553" w:rsidRDefault="00282553" w:rsidP="00031A9D">
      <w:pPr>
        <w:ind w:left="720"/>
        <w:rPr>
          <w:i/>
        </w:rPr>
      </w:pPr>
      <w:r w:rsidRPr="00282553">
        <w:rPr>
          <w:i/>
        </w:rPr>
        <w:t>These people let work, possessions and relationships keep them from honoring a commitment that they had already made.</w:t>
      </w:r>
      <w:r w:rsidR="009F4A7E">
        <w:rPr>
          <w:i/>
        </w:rPr>
        <w:t xml:space="preserve"> </w:t>
      </w:r>
      <w:r w:rsidRPr="00282553">
        <w:rPr>
          <w:i/>
        </w:rPr>
        <w:t>And their excuses don’t seem genuine. Why? Because people most likely would not have bought a field without first seeing it, nor would they</w:t>
      </w:r>
      <w:r w:rsidR="009F4A7E">
        <w:rPr>
          <w:i/>
        </w:rPr>
        <w:t xml:space="preserve"> </w:t>
      </w:r>
      <w:r w:rsidRPr="00282553">
        <w:rPr>
          <w:i/>
        </w:rPr>
        <w:t>have purchased oxen without first trying them out. Likewise, because getting married in</w:t>
      </w:r>
      <w:r w:rsidR="009F4A7E">
        <w:rPr>
          <w:i/>
        </w:rPr>
        <w:t xml:space="preserve"> </w:t>
      </w:r>
      <w:r w:rsidRPr="00282553">
        <w:rPr>
          <w:i/>
        </w:rPr>
        <w:t>this culture was never abrupt, the person who “just got married” would most likely have known about his upcoming marriage before saying “yes” to the initial invitation.</w:t>
      </w:r>
    </w:p>
    <w:p w14:paraId="03D4A122" w14:textId="77777777" w:rsidR="00282553" w:rsidRPr="00282553" w:rsidRDefault="00282553" w:rsidP="00282553"/>
    <w:p w14:paraId="0F36380C" w14:textId="7D8F7B70" w:rsidR="00282553" w:rsidRPr="00282553" w:rsidRDefault="00282553" w:rsidP="00282553">
      <w:pPr>
        <w:numPr>
          <w:ilvl w:val="0"/>
          <w:numId w:val="178"/>
        </w:numPr>
        <w:rPr>
          <w:bCs/>
        </w:rPr>
      </w:pPr>
      <w:r w:rsidRPr="00282553">
        <w:rPr>
          <w:bCs/>
        </w:rPr>
        <w:t>What was the response of the owner of the house (vv.21-23)?</w:t>
      </w:r>
      <w:r w:rsidR="009F4A7E" w:rsidRPr="00031A9D">
        <w:rPr>
          <w:bCs/>
        </w:rPr>
        <w:t xml:space="preserve"> </w:t>
      </w:r>
      <w:r w:rsidRPr="00282553">
        <w:rPr>
          <w:bCs/>
        </w:rPr>
        <w:t>What did he do?</w:t>
      </w:r>
    </w:p>
    <w:p w14:paraId="2E10DBA8" w14:textId="77777777" w:rsidR="00282553" w:rsidRPr="00282553" w:rsidRDefault="00282553" w:rsidP="00282553"/>
    <w:p w14:paraId="57C797D1" w14:textId="77777777" w:rsidR="00282553" w:rsidRPr="00282553" w:rsidRDefault="00282553" w:rsidP="00031A9D">
      <w:pPr>
        <w:ind w:left="720"/>
        <w:rPr>
          <w:i/>
        </w:rPr>
      </w:pPr>
      <w:r w:rsidRPr="00282553">
        <w:rPr>
          <w:i/>
        </w:rPr>
        <w:t xml:space="preserve">He invited others to his banquet—people who were just like those Jesus had told His own host to invite (14:13). </w:t>
      </w:r>
    </w:p>
    <w:p w14:paraId="1F181A53" w14:textId="77777777" w:rsidR="00282553" w:rsidRPr="00282553" w:rsidRDefault="00282553" w:rsidP="00282553"/>
    <w:p w14:paraId="7AB69D1E" w14:textId="77777777" w:rsidR="00282553" w:rsidRPr="00282553" w:rsidRDefault="00282553" w:rsidP="00031A9D">
      <w:pPr>
        <w:ind w:left="360"/>
        <w:rPr>
          <w:bCs/>
        </w:rPr>
      </w:pPr>
      <w:r w:rsidRPr="00282553">
        <w:rPr>
          <w:bCs/>
        </w:rPr>
        <w:t>What happened to those who were initially invited, but who later said “no” to coming (v.24)?</w:t>
      </w:r>
    </w:p>
    <w:p w14:paraId="4AB6863A" w14:textId="77777777" w:rsidR="00282553" w:rsidRPr="00282553" w:rsidRDefault="00282553" w:rsidP="00282553">
      <w:pPr>
        <w:rPr>
          <w:i/>
        </w:rPr>
      </w:pPr>
    </w:p>
    <w:p w14:paraId="57484280" w14:textId="77777777" w:rsidR="00282553" w:rsidRPr="00282553" w:rsidRDefault="00282553" w:rsidP="00031A9D">
      <w:pPr>
        <w:ind w:left="720"/>
        <w:rPr>
          <w:i/>
        </w:rPr>
      </w:pPr>
      <w:r w:rsidRPr="00282553">
        <w:rPr>
          <w:i/>
        </w:rPr>
        <w:t>They were not allowed to join in.</w:t>
      </w:r>
    </w:p>
    <w:p w14:paraId="0A2C03C4" w14:textId="26CE72AE" w:rsidR="00282553" w:rsidRPr="00282553" w:rsidRDefault="009F4A7E" w:rsidP="00282553">
      <w:pPr>
        <w:rPr>
          <w:i/>
        </w:rPr>
      </w:pPr>
      <w:r>
        <w:rPr>
          <w:i/>
        </w:rPr>
        <w:t xml:space="preserve"> </w:t>
      </w:r>
    </w:p>
    <w:p w14:paraId="559932D2" w14:textId="77777777" w:rsidR="00282553" w:rsidRPr="00282553" w:rsidRDefault="00282553" w:rsidP="00282553">
      <w:pPr>
        <w:numPr>
          <w:ilvl w:val="0"/>
          <w:numId w:val="178"/>
        </w:numPr>
        <w:rPr>
          <w:bCs/>
        </w:rPr>
      </w:pPr>
      <w:r w:rsidRPr="00282553">
        <w:rPr>
          <w:bCs/>
        </w:rPr>
        <w:t>What truth about the Kingdom of God does this parable illustrate?</w:t>
      </w:r>
    </w:p>
    <w:p w14:paraId="713F7A1A" w14:textId="77777777" w:rsidR="00282553" w:rsidRPr="00282553" w:rsidRDefault="00282553" w:rsidP="00282553"/>
    <w:p w14:paraId="2B3C3327" w14:textId="65450CB1" w:rsidR="00282553" w:rsidRPr="00282553" w:rsidRDefault="00282553" w:rsidP="00031A9D">
      <w:pPr>
        <w:ind w:left="720"/>
        <w:rPr>
          <w:i/>
        </w:rPr>
      </w:pPr>
      <w:r w:rsidRPr="00282553">
        <w:rPr>
          <w:i/>
        </w:rPr>
        <w:lastRenderedPageBreak/>
        <w:t>Not all who initially say “yes” will enter it</w:t>
      </w:r>
      <w:r w:rsidR="00031A9D">
        <w:rPr>
          <w:i/>
        </w:rPr>
        <w:t>.</w:t>
      </w:r>
    </w:p>
    <w:p w14:paraId="3F8334D0" w14:textId="77777777" w:rsidR="00282553" w:rsidRPr="00282553" w:rsidRDefault="00282553" w:rsidP="00282553"/>
    <w:p w14:paraId="278DDAA4" w14:textId="77777777" w:rsidR="00282553" w:rsidRPr="00282553" w:rsidRDefault="00282553" w:rsidP="00031A9D">
      <w:pPr>
        <w:ind w:left="360"/>
        <w:rPr>
          <w:bCs/>
        </w:rPr>
      </w:pPr>
      <w:r w:rsidRPr="00282553">
        <w:rPr>
          <w:bCs/>
        </w:rPr>
        <w:t>How does this relate to what we learned in our last study?</w:t>
      </w:r>
    </w:p>
    <w:p w14:paraId="08099F92" w14:textId="77777777" w:rsidR="00282553" w:rsidRPr="00282553" w:rsidRDefault="00282553" w:rsidP="00282553"/>
    <w:p w14:paraId="743B5D48" w14:textId="6FB6F2D7" w:rsidR="00282553" w:rsidRPr="00282553" w:rsidRDefault="00282553" w:rsidP="00031A9D">
      <w:pPr>
        <w:ind w:left="720"/>
        <w:rPr>
          <w:i/>
        </w:rPr>
      </w:pPr>
      <w:r w:rsidRPr="00282553">
        <w:rPr>
          <w:i/>
        </w:rPr>
        <w:t>Seed that landed on “rocky soil” and “among thorns” initially took root and started growing. But when it stopped growing, it didn’t produce fruit (Mark 4:16-19)</w:t>
      </w:r>
      <w:r w:rsidR="00031A9D">
        <w:rPr>
          <w:i/>
        </w:rPr>
        <w:t>.</w:t>
      </w:r>
    </w:p>
    <w:p w14:paraId="24768AAB" w14:textId="77777777" w:rsidR="00282553" w:rsidRPr="00282553" w:rsidRDefault="00282553" w:rsidP="00282553"/>
    <w:p w14:paraId="72B2912B" w14:textId="31674F8C" w:rsidR="00282553" w:rsidRPr="00282553" w:rsidRDefault="00282553" w:rsidP="0046677F">
      <w:pPr>
        <w:ind w:left="360"/>
      </w:pPr>
      <w:r w:rsidRPr="00282553">
        <w:t xml:space="preserve">Read </w:t>
      </w:r>
      <w:r w:rsidRPr="00282553">
        <w:rPr>
          <w:u w:val="single"/>
        </w:rPr>
        <w:t>Luke 14:25-35</w:t>
      </w:r>
      <w:r w:rsidRPr="00282553">
        <w:rPr>
          <w:i/>
          <w:iCs/>
        </w:rPr>
        <w:t xml:space="preserve"> </w:t>
      </w:r>
      <w:r w:rsidRPr="00282553">
        <w:t>(Jesus’ teaching)</w:t>
      </w:r>
    </w:p>
    <w:p w14:paraId="477810A9" w14:textId="77777777" w:rsidR="00282553" w:rsidRPr="00282553" w:rsidRDefault="00282553" w:rsidP="00282553"/>
    <w:p w14:paraId="64240EEA" w14:textId="6166C5AA" w:rsidR="00282553" w:rsidRPr="00282553" w:rsidRDefault="00282553" w:rsidP="0046677F">
      <w:pPr>
        <w:ind w:left="360"/>
        <w:rPr>
          <w:i/>
          <w:iCs/>
        </w:rPr>
      </w:pPr>
      <w:r w:rsidRPr="00282553">
        <w:rPr>
          <w:i/>
          <w:iCs/>
        </w:rPr>
        <w:t>[</w:t>
      </w:r>
      <w:r w:rsidRPr="00282553">
        <w:rPr>
          <w:i/>
          <w:iCs/>
          <w:u w:val="single"/>
        </w:rPr>
        <w:t>Note</w:t>
      </w:r>
      <w:r w:rsidRPr="00282553">
        <w:rPr>
          <w:i/>
          <w:iCs/>
        </w:rPr>
        <w:t>:</w:t>
      </w:r>
      <w:r w:rsidR="009F4A7E" w:rsidRPr="0046677F">
        <w:rPr>
          <w:i/>
          <w:iCs/>
        </w:rPr>
        <w:t xml:space="preserve"> </w:t>
      </w:r>
      <w:r w:rsidRPr="00282553">
        <w:rPr>
          <w:i/>
          <w:iCs/>
        </w:rPr>
        <w:t>The phrase “cannot be my disciple” is used three times in this section (vv.26, 27 and 33).</w:t>
      </w:r>
      <w:r w:rsidR="009F4A7E" w:rsidRPr="0046677F">
        <w:rPr>
          <w:i/>
          <w:iCs/>
        </w:rPr>
        <w:t xml:space="preserve"> </w:t>
      </w:r>
      <w:r w:rsidRPr="00282553">
        <w:rPr>
          <w:i/>
          <w:iCs/>
        </w:rPr>
        <w:t>Since Jesus’ true disciples are those who are not only “in” the kingdom of God now, but also those who will enter the future and final Kingdom of God, the phrase “cannot be my disciple” can be replaced with the phrase “cannot be in the Kingdom of God” without any change of meaning.]</w:t>
      </w:r>
    </w:p>
    <w:p w14:paraId="565D19F2" w14:textId="77777777" w:rsidR="00282553" w:rsidRPr="00282553" w:rsidRDefault="00282553" w:rsidP="00282553"/>
    <w:p w14:paraId="4CB94B2E" w14:textId="1C8185EF" w:rsidR="00282553" w:rsidRPr="00282553" w:rsidRDefault="00282553" w:rsidP="00282553">
      <w:pPr>
        <w:numPr>
          <w:ilvl w:val="0"/>
          <w:numId w:val="178"/>
        </w:numPr>
        <w:rPr>
          <w:bCs/>
        </w:rPr>
      </w:pPr>
      <w:r w:rsidRPr="00282553">
        <w:rPr>
          <w:bCs/>
        </w:rPr>
        <w:t>From v</w:t>
      </w:r>
      <w:r w:rsidR="0046677F">
        <w:rPr>
          <w:bCs/>
        </w:rPr>
        <w:t>erses</w:t>
      </w:r>
      <w:r w:rsidRPr="00282553">
        <w:rPr>
          <w:bCs/>
        </w:rPr>
        <w:t xml:space="preserve"> 26, 27</w:t>
      </w:r>
      <w:r w:rsidR="0046677F">
        <w:rPr>
          <w:bCs/>
        </w:rPr>
        <w:t>,</w:t>
      </w:r>
      <w:r w:rsidRPr="00282553">
        <w:rPr>
          <w:bCs/>
        </w:rPr>
        <w:t xml:space="preserve"> and 33, what is necessary to be Jesus’ disciple (i.e. be in the Kingdom of God)?</w:t>
      </w:r>
    </w:p>
    <w:p w14:paraId="7B85FD9F" w14:textId="77777777" w:rsidR="00282553" w:rsidRPr="00282553" w:rsidRDefault="00282553" w:rsidP="00282553"/>
    <w:p w14:paraId="06C34B13" w14:textId="39797412" w:rsidR="00282553" w:rsidRPr="00282553" w:rsidRDefault="00282553" w:rsidP="0046677F">
      <w:pPr>
        <w:ind w:left="720"/>
        <w:rPr>
          <w:i/>
        </w:rPr>
      </w:pPr>
      <w:r w:rsidRPr="00282553">
        <w:rPr>
          <w:i/>
        </w:rPr>
        <w:t xml:space="preserve">We need to </w:t>
      </w:r>
      <w:r w:rsidRPr="00282553">
        <w:rPr>
          <w:i/>
          <w:u w:val="single"/>
        </w:rPr>
        <w:t>give everything</w:t>
      </w:r>
      <w:r w:rsidRPr="00282553">
        <w:rPr>
          <w:i/>
        </w:rPr>
        <w:t xml:space="preserve"> to Jesus</w:t>
      </w:r>
      <w:r w:rsidR="0046677F">
        <w:rPr>
          <w:i/>
        </w:rPr>
        <w:t>: o</w:t>
      </w:r>
      <w:r w:rsidRPr="00282553">
        <w:rPr>
          <w:i/>
        </w:rPr>
        <w:t>ur relationships</w:t>
      </w:r>
      <w:r w:rsidR="0046677F">
        <w:rPr>
          <w:i/>
        </w:rPr>
        <w:t>, e</w:t>
      </w:r>
      <w:r w:rsidRPr="00282553">
        <w:rPr>
          <w:i/>
        </w:rPr>
        <w:t>verything that we have</w:t>
      </w:r>
      <w:r w:rsidR="0046677F">
        <w:rPr>
          <w:i/>
        </w:rPr>
        <w:t>, and o</w:t>
      </w:r>
      <w:r w:rsidRPr="00282553">
        <w:rPr>
          <w:i/>
        </w:rPr>
        <w:t>ur very lives</w:t>
      </w:r>
      <w:r w:rsidR="0046677F">
        <w:rPr>
          <w:i/>
        </w:rPr>
        <w:t>.</w:t>
      </w:r>
    </w:p>
    <w:p w14:paraId="0D23CFA7" w14:textId="77777777" w:rsidR="00282553" w:rsidRPr="00282553" w:rsidRDefault="00282553" w:rsidP="00282553"/>
    <w:p w14:paraId="31E1F28A" w14:textId="714DB8AC" w:rsidR="00282553" w:rsidRPr="00282553" w:rsidRDefault="00282553" w:rsidP="00282553">
      <w:pPr>
        <w:numPr>
          <w:ilvl w:val="0"/>
          <w:numId w:val="178"/>
        </w:numPr>
        <w:rPr>
          <w:bCs/>
        </w:rPr>
      </w:pPr>
      <w:r w:rsidRPr="00282553">
        <w:rPr>
          <w:bCs/>
        </w:rPr>
        <w:t xml:space="preserve">What additional truth do we learn from the two analogies that Jesus gives in </w:t>
      </w:r>
      <w:r w:rsidR="0084688E">
        <w:rPr>
          <w:bCs/>
        </w:rPr>
        <w:t xml:space="preserve">verses </w:t>
      </w:r>
      <w:r w:rsidRPr="00282553">
        <w:rPr>
          <w:bCs/>
        </w:rPr>
        <w:t>28-32, and what does this practically mean?</w:t>
      </w:r>
    </w:p>
    <w:p w14:paraId="44226CCD" w14:textId="77777777" w:rsidR="00282553" w:rsidRPr="00282553" w:rsidRDefault="00282553" w:rsidP="00282553"/>
    <w:p w14:paraId="77B4D80D" w14:textId="2DB88FA3" w:rsidR="00282553" w:rsidRPr="00282553" w:rsidRDefault="00282553" w:rsidP="008C7304">
      <w:pPr>
        <w:ind w:left="720"/>
        <w:rPr>
          <w:i/>
        </w:rPr>
      </w:pPr>
      <w:r w:rsidRPr="00282553">
        <w:rPr>
          <w:i/>
        </w:rPr>
        <w:t xml:space="preserve">We must </w:t>
      </w:r>
      <w:r w:rsidRPr="00282553">
        <w:rPr>
          <w:i/>
          <w:u w:val="single"/>
        </w:rPr>
        <w:t>count the cost</w:t>
      </w:r>
      <w:r w:rsidRPr="00282553">
        <w:rPr>
          <w:i/>
        </w:rPr>
        <w:t xml:space="preserve"> before saying “yes” to Jesus</w:t>
      </w:r>
      <w:r w:rsidR="00EC6976">
        <w:rPr>
          <w:i/>
        </w:rPr>
        <w:t>,</w:t>
      </w:r>
      <w:r w:rsidRPr="00282553">
        <w:rPr>
          <w:i/>
        </w:rPr>
        <w:t xml:space="preserve"> i.e. not make a commitment to follow Him knowing that you are unwilling to give Him everything</w:t>
      </w:r>
      <w:r w:rsidR="00EC6976">
        <w:rPr>
          <w:i/>
        </w:rPr>
        <w:t>.</w:t>
      </w:r>
    </w:p>
    <w:p w14:paraId="6FD153EB" w14:textId="77777777" w:rsidR="00282553" w:rsidRPr="00282553" w:rsidRDefault="00282553" w:rsidP="00282553"/>
    <w:p w14:paraId="4C8D5F79" w14:textId="32C1BE08" w:rsidR="00282553" w:rsidRPr="00282553" w:rsidRDefault="00282553" w:rsidP="00282553">
      <w:pPr>
        <w:numPr>
          <w:ilvl w:val="0"/>
          <w:numId w:val="178"/>
        </w:numPr>
        <w:rPr>
          <w:bCs/>
        </w:rPr>
      </w:pPr>
      <w:r w:rsidRPr="00282553">
        <w:rPr>
          <w:bCs/>
        </w:rPr>
        <w:t>And finally, what additional point—that connects this teaching to the parable in vv.15-24—do vv.34-35 drive home?</w:t>
      </w:r>
      <w:r w:rsidR="009F4A7E" w:rsidRPr="00EC6976">
        <w:rPr>
          <w:bCs/>
        </w:rPr>
        <w:t xml:space="preserve"> </w:t>
      </w:r>
      <w:r w:rsidRPr="00282553">
        <w:rPr>
          <w:bCs/>
        </w:rPr>
        <w:t>What needs to happen after we’ve initially said “yes” to Jesus?</w:t>
      </w:r>
    </w:p>
    <w:p w14:paraId="66947D98" w14:textId="77777777" w:rsidR="00282553" w:rsidRPr="00282553" w:rsidRDefault="00282553" w:rsidP="00282553"/>
    <w:p w14:paraId="69A32BD9" w14:textId="1E41AC77" w:rsidR="00282553" w:rsidRPr="00282553" w:rsidRDefault="00282553" w:rsidP="00EC6976">
      <w:pPr>
        <w:ind w:left="720"/>
        <w:rPr>
          <w:i/>
        </w:rPr>
      </w:pPr>
      <w:r w:rsidRPr="00282553">
        <w:rPr>
          <w:i/>
        </w:rPr>
        <w:t>We must continue to say “yes” to Him</w:t>
      </w:r>
      <w:r w:rsidR="00EC6976">
        <w:rPr>
          <w:i/>
        </w:rPr>
        <w:t>.</w:t>
      </w:r>
    </w:p>
    <w:p w14:paraId="33D618CC" w14:textId="77777777" w:rsidR="00282553" w:rsidRPr="00282553" w:rsidRDefault="00282553" w:rsidP="00282553"/>
    <w:p w14:paraId="14067158" w14:textId="48104E6D" w:rsidR="00282553" w:rsidRPr="00282553" w:rsidRDefault="00282553" w:rsidP="00224A37">
      <w:pPr>
        <w:pStyle w:val="Heading3"/>
      </w:pPr>
      <w:r w:rsidRPr="00282553">
        <w:t>Summary</w:t>
      </w:r>
    </w:p>
    <w:p w14:paraId="5636F95C" w14:textId="41DB0F4F" w:rsidR="00282553" w:rsidRPr="00282553" w:rsidRDefault="00282553" w:rsidP="00282553">
      <w:r w:rsidRPr="00282553">
        <w:t>Jesus both illustrates and teaches in these passages that if we want to be His disciple (and therefore be “in” the Kingdom of God) we must give Him everything (i.e. our entire lives).</w:t>
      </w:r>
      <w:r w:rsidR="009F4A7E">
        <w:t xml:space="preserve"> </w:t>
      </w:r>
      <w:r w:rsidRPr="00282553">
        <w:t>Before we do this, however, He tells us that we must “count the cost” of what this means so that our initial “yes” will be followed by successive “yeses” throughout our lives.</w:t>
      </w:r>
      <w:r w:rsidR="009F4A7E">
        <w:t xml:space="preserve"> </w:t>
      </w:r>
      <w:r w:rsidRPr="00282553">
        <w:t>As one person has said: Giving our lives to Jesus and becoming His disciple starts with one big “Yes</w:t>
      </w:r>
      <w:r w:rsidR="009F4A7E">
        <w:t>,”</w:t>
      </w:r>
      <w:r w:rsidRPr="00282553">
        <w:t xml:space="preserve"> but needs to be followed by a whole lot of little (and sometimes not so little) “yups</w:t>
      </w:r>
      <w:r w:rsidR="009F4A7E">
        <w:t>.”</w:t>
      </w:r>
    </w:p>
    <w:p w14:paraId="160927B3" w14:textId="77777777" w:rsidR="00282553" w:rsidRPr="00282553" w:rsidRDefault="00282553" w:rsidP="00282553"/>
    <w:p w14:paraId="7F8845F4" w14:textId="30148148" w:rsidR="00282553" w:rsidRPr="00282553" w:rsidRDefault="00282553" w:rsidP="00224A37">
      <w:pPr>
        <w:pStyle w:val="Heading3"/>
      </w:pPr>
      <w:r w:rsidRPr="00282553">
        <w:t xml:space="preserve">Application </w:t>
      </w:r>
      <w:r w:rsidR="00224A37">
        <w:t>Q</w:t>
      </w:r>
      <w:r w:rsidRPr="00282553">
        <w:t>uestions</w:t>
      </w:r>
    </w:p>
    <w:p w14:paraId="0DD4405C" w14:textId="432E278F" w:rsidR="00282553" w:rsidRPr="00282553" w:rsidRDefault="00282553" w:rsidP="00224A37">
      <w:pPr>
        <w:pStyle w:val="ListParagraph"/>
        <w:numPr>
          <w:ilvl w:val="0"/>
          <w:numId w:val="198"/>
        </w:numPr>
      </w:pPr>
      <w:r w:rsidRPr="00282553">
        <w:t>“Are you in?”</w:t>
      </w:r>
    </w:p>
    <w:p w14:paraId="22B5BF86" w14:textId="23B432B2" w:rsidR="00282553" w:rsidRPr="00282553" w:rsidRDefault="00282553" w:rsidP="00224A37">
      <w:pPr>
        <w:pStyle w:val="ListParagraph"/>
        <w:numPr>
          <w:ilvl w:val="0"/>
          <w:numId w:val="198"/>
        </w:numPr>
      </w:pPr>
      <w:r w:rsidRPr="00282553">
        <w:t>Have you counted the cost and said “Yes”—giving your life to Jesus?</w:t>
      </w:r>
    </w:p>
    <w:p w14:paraId="318130B4" w14:textId="77777777" w:rsidR="00282553" w:rsidRPr="00282553" w:rsidRDefault="00282553" w:rsidP="00224A37">
      <w:pPr>
        <w:pStyle w:val="ListParagraph"/>
        <w:numPr>
          <w:ilvl w:val="0"/>
          <w:numId w:val="198"/>
        </w:numPr>
      </w:pPr>
      <w:r w:rsidRPr="00282553">
        <w:t xml:space="preserve">If you have, are you continuing to say “yes” to Him in what He teaches and asks of you? </w:t>
      </w:r>
    </w:p>
    <w:p w14:paraId="443625A2" w14:textId="77777777" w:rsidR="00282553" w:rsidRPr="00282553" w:rsidRDefault="00282553" w:rsidP="00282553"/>
    <w:p w14:paraId="6C4E9330" w14:textId="77777777" w:rsidR="00282553" w:rsidRPr="00282553" w:rsidRDefault="00282553" w:rsidP="00282553">
      <w:pPr>
        <w:rPr>
          <w:b/>
        </w:rPr>
      </w:pPr>
    </w:p>
    <w:p w14:paraId="3E6EBBA3" w14:textId="77777777" w:rsidR="00282553" w:rsidRDefault="00282553" w:rsidP="00282553">
      <w:pPr>
        <w:pStyle w:val="Heading2"/>
        <w:sectPr w:rsidR="00282553" w:rsidSect="00DE3A8E">
          <w:footerReference w:type="default" r:id="rId17"/>
          <w:footerReference w:type="first" r:id="rId18"/>
          <w:pgSz w:w="12240" w:h="15840"/>
          <w:pgMar w:top="1440" w:right="1440" w:bottom="720" w:left="1440" w:header="720" w:footer="432" w:gutter="0"/>
          <w:cols w:space="720"/>
          <w:titlePg/>
          <w:docGrid w:linePitch="272"/>
        </w:sectPr>
      </w:pPr>
    </w:p>
    <w:p w14:paraId="1D718263" w14:textId="3498761C" w:rsidR="00282553" w:rsidRPr="00282553" w:rsidRDefault="00282553" w:rsidP="00282553">
      <w:pPr>
        <w:pStyle w:val="Heading2"/>
      </w:pPr>
      <w:r w:rsidRPr="00282553">
        <w:lastRenderedPageBreak/>
        <w:t>PARABLES OF THE KINGDOM</w:t>
      </w:r>
    </w:p>
    <w:p w14:paraId="26A3E3D0" w14:textId="77777777" w:rsidR="00282553" w:rsidRPr="00282553" w:rsidRDefault="00282553" w:rsidP="00282553">
      <w:pPr>
        <w:pStyle w:val="Heading1"/>
      </w:pPr>
      <w:r w:rsidRPr="00282553">
        <w:t>The Rich Fool</w:t>
      </w:r>
    </w:p>
    <w:p w14:paraId="30D51E5D" w14:textId="4B4D809B" w:rsidR="00282553" w:rsidRPr="00282553" w:rsidRDefault="00282553" w:rsidP="00282553">
      <w:pPr>
        <w:jc w:val="center"/>
        <w:rPr>
          <w:bCs/>
        </w:rPr>
      </w:pPr>
      <w:r w:rsidRPr="00282553">
        <w:rPr>
          <w:bCs/>
        </w:rPr>
        <w:t>Luke 12:13-34</w:t>
      </w:r>
    </w:p>
    <w:p w14:paraId="7AFAAC79" w14:textId="77777777" w:rsidR="00282553" w:rsidRPr="00282553" w:rsidRDefault="00282553" w:rsidP="00282553"/>
    <w:p w14:paraId="7DB7A43A" w14:textId="4AF5CB33" w:rsidR="00282553" w:rsidRPr="00282553" w:rsidRDefault="00282553" w:rsidP="00282553">
      <w:r w:rsidRPr="00282553">
        <w:rPr>
          <w:rStyle w:val="Heading3Char"/>
        </w:rPr>
        <w:t>Introduction</w:t>
      </w:r>
      <w:r w:rsidRPr="00282553">
        <w:rPr>
          <w:rStyle w:val="Heading3Char"/>
          <w:u w:val="none"/>
        </w:rPr>
        <w:t>:</w:t>
      </w:r>
      <w:r w:rsidR="009F4A7E" w:rsidRPr="0041367D">
        <w:t xml:space="preserve"> </w:t>
      </w:r>
      <w:r w:rsidRPr="00282553">
        <w:t>In this Bible study series we’ve been learning important things about what it means to be “in” God’s Kingdom; things like our need to hear and do what the Word of God teaches in order to know and do the will of God in their lives, and our need to count the cost before saying yes to Him so that we can continue to say yes to Him and His will.</w:t>
      </w:r>
      <w:r w:rsidR="009F4A7E">
        <w:t xml:space="preserve"> </w:t>
      </w:r>
      <w:r w:rsidRPr="00282553">
        <w:t>In this study we will be looking at another characteristic of what it means to be in the Kingdom of God; one that goes straight to the heart.</w:t>
      </w:r>
    </w:p>
    <w:p w14:paraId="09243218" w14:textId="77777777" w:rsidR="00282553" w:rsidRPr="00282553" w:rsidRDefault="00282553" w:rsidP="00282553"/>
    <w:p w14:paraId="5CA97BF3" w14:textId="343DABE7" w:rsidR="00282553" w:rsidRPr="00282553" w:rsidRDefault="0041367D" w:rsidP="0041367D">
      <w:pPr>
        <w:rPr>
          <w:b/>
        </w:rPr>
      </w:pPr>
      <w:r>
        <w:rPr>
          <w:rStyle w:val="Heading3Char"/>
        </w:rPr>
        <w:t>Opening</w:t>
      </w:r>
      <w:r w:rsidR="00282553" w:rsidRPr="00282553">
        <w:rPr>
          <w:rStyle w:val="Heading3Char"/>
        </w:rPr>
        <w:t xml:space="preserve"> </w:t>
      </w:r>
      <w:r>
        <w:rPr>
          <w:rStyle w:val="Heading3Char"/>
        </w:rPr>
        <w:t>Q</w:t>
      </w:r>
      <w:r w:rsidR="00282553" w:rsidRPr="00282553">
        <w:rPr>
          <w:rStyle w:val="Heading3Char"/>
        </w:rPr>
        <w:t>uestion</w:t>
      </w:r>
      <w:r w:rsidR="00282553" w:rsidRPr="00282553">
        <w:rPr>
          <w:rStyle w:val="Heading3Char"/>
          <w:u w:val="none"/>
        </w:rPr>
        <w:t>:</w:t>
      </w:r>
      <w:r>
        <w:rPr>
          <w:b/>
        </w:rPr>
        <w:t xml:space="preserve"> </w:t>
      </w:r>
      <w:r w:rsidR="00282553" w:rsidRPr="00282553">
        <w:t>What do you treasure most in your heart, and how does your life (i.e. how you spend your time, energy, money, etc.) reflect the importance of this/these things?</w:t>
      </w:r>
    </w:p>
    <w:p w14:paraId="6D04F895" w14:textId="77777777" w:rsidR="00282553" w:rsidRPr="00282553" w:rsidRDefault="00282553" w:rsidP="00282553"/>
    <w:p w14:paraId="72C16E20" w14:textId="3FE63470" w:rsidR="00282553" w:rsidRPr="00282553" w:rsidRDefault="00282553" w:rsidP="0041367D">
      <w:pPr>
        <w:pStyle w:val="Heading3"/>
      </w:pPr>
      <w:r w:rsidRPr="00282553">
        <w:t xml:space="preserve">Discussion </w:t>
      </w:r>
      <w:r w:rsidR="0041367D">
        <w:t>Q</w:t>
      </w:r>
      <w:r w:rsidRPr="00282553">
        <w:t>uestions</w:t>
      </w:r>
    </w:p>
    <w:p w14:paraId="01AAC787" w14:textId="77777777" w:rsidR="00282553" w:rsidRPr="00282553" w:rsidRDefault="00282553" w:rsidP="00282553"/>
    <w:p w14:paraId="0FB529F0" w14:textId="636369F3" w:rsidR="00282553" w:rsidRPr="00282553" w:rsidRDefault="00282553" w:rsidP="00282553">
      <w:r w:rsidRPr="00282553">
        <w:t xml:space="preserve">Read </w:t>
      </w:r>
      <w:r w:rsidRPr="00282553">
        <w:rPr>
          <w:u w:val="single"/>
        </w:rPr>
        <w:t>Luke 12:13-15</w:t>
      </w:r>
    </w:p>
    <w:p w14:paraId="34168FE4" w14:textId="77777777" w:rsidR="00282553" w:rsidRPr="00282553" w:rsidRDefault="00282553" w:rsidP="00282553"/>
    <w:p w14:paraId="609AF50B" w14:textId="439D6B00" w:rsidR="00282553" w:rsidRPr="00282553" w:rsidRDefault="00282553" w:rsidP="00990BC0">
      <w:pPr>
        <w:numPr>
          <w:ilvl w:val="0"/>
          <w:numId w:val="179"/>
        </w:numPr>
        <w:ind w:left="360"/>
        <w:rPr>
          <w:bCs/>
        </w:rPr>
      </w:pPr>
      <w:r w:rsidRPr="00282553">
        <w:rPr>
          <w:bCs/>
        </w:rPr>
        <w:t>What is the setting for the parable that Jesus is about to tell?</w:t>
      </w:r>
      <w:r w:rsidR="009F4A7E" w:rsidRPr="0041367D">
        <w:rPr>
          <w:bCs/>
        </w:rPr>
        <w:t xml:space="preserve"> </w:t>
      </w:r>
      <w:r w:rsidRPr="00282553">
        <w:rPr>
          <w:bCs/>
        </w:rPr>
        <w:t>What was going on?</w:t>
      </w:r>
    </w:p>
    <w:p w14:paraId="33B79152" w14:textId="77777777" w:rsidR="00282553" w:rsidRPr="00282553" w:rsidRDefault="00282553" w:rsidP="00282553">
      <w:pPr>
        <w:rPr>
          <w:i/>
        </w:rPr>
      </w:pPr>
    </w:p>
    <w:p w14:paraId="244EC6F7" w14:textId="7562E0E5" w:rsidR="00282553" w:rsidRPr="00282553" w:rsidRDefault="00282553" w:rsidP="0041367D">
      <w:pPr>
        <w:ind w:left="720"/>
        <w:rPr>
          <w:i/>
        </w:rPr>
      </w:pPr>
      <w:r w:rsidRPr="00282553">
        <w:rPr>
          <w:i/>
        </w:rPr>
        <w:t>[Note:</w:t>
      </w:r>
      <w:r w:rsidR="009F4A7E">
        <w:rPr>
          <w:i/>
        </w:rPr>
        <w:t xml:space="preserve"> </w:t>
      </w:r>
      <w:r w:rsidRPr="00282553">
        <w:rPr>
          <w:i/>
        </w:rPr>
        <w:t>People often asked rabbis (teachers) for decisions about disputed points of the Law. In this matter, the Law stated that an elder son should receive double of what the younger son receives of their father’s inheritance (Duet 21:17).</w:t>
      </w:r>
      <w:r w:rsidR="009F4A7E">
        <w:rPr>
          <w:i/>
        </w:rPr>
        <w:t xml:space="preserve"> </w:t>
      </w:r>
      <w:r w:rsidRPr="00282553">
        <w:rPr>
          <w:i/>
        </w:rPr>
        <w:t>It’s most likely that the man asking Jesus this question is a younger son wanting more than what the Law provided for him.</w:t>
      </w:r>
      <w:r w:rsidR="009F4A7E">
        <w:rPr>
          <w:i/>
        </w:rPr>
        <w:t xml:space="preserve"> </w:t>
      </w:r>
      <w:r w:rsidRPr="00282553">
        <w:rPr>
          <w:i/>
        </w:rPr>
        <w:t>Jesus’ refusal to give a decision is not a denial of His right do so.</w:t>
      </w:r>
      <w:r w:rsidR="009F4A7E">
        <w:rPr>
          <w:i/>
        </w:rPr>
        <w:t xml:space="preserve"> </w:t>
      </w:r>
      <w:r w:rsidRPr="00282553">
        <w:rPr>
          <w:i/>
        </w:rPr>
        <w:t>Rather, He uses the opportunity to speak about a “heart” issue, and another very important aspect of life in the Kingdom of God.]</w:t>
      </w:r>
    </w:p>
    <w:p w14:paraId="7D33B2D7" w14:textId="77777777" w:rsidR="00282553" w:rsidRPr="00282553" w:rsidRDefault="00282553" w:rsidP="00282553"/>
    <w:p w14:paraId="4360DC63" w14:textId="588C9C75" w:rsidR="00282553" w:rsidRPr="00282553" w:rsidRDefault="00282553" w:rsidP="00282553">
      <w:r w:rsidRPr="00282553">
        <w:t xml:space="preserve">Read </w:t>
      </w:r>
      <w:r w:rsidRPr="00282553">
        <w:rPr>
          <w:u w:val="single"/>
        </w:rPr>
        <w:t>Luke 12:16-2</w:t>
      </w:r>
      <w:r w:rsidR="0041367D">
        <w:rPr>
          <w:u w:val="single"/>
        </w:rPr>
        <w:t>1</w:t>
      </w:r>
      <w:r w:rsidR="0041367D" w:rsidRPr="0041367D">
        <w:t xml:space="preserve"> </w:t>
      </w:r>
      <w:r w:rsidRPr="00282553">
        <w:t>(Jesus’ parable)</w:t>
      </w:r>
    </w:p>
    <w:p w14:paraId="75F3AC96" w14:textId="77777777" w:rsidR="00282553" w:rsidRPr="00282553" w:rsidRDefault="00282553" w:rsidP="00282553"/>
    <w:p w14:paraId="2030E28B" w14:textId="4BFDD9E2" w:rsidR="00282553" w:rsidRPr="00282553" w:rsidRDefault="00282553" w:rsidP="00990BC0">
      <w:pPr>
        <w:numPr>
          <w:ilvl w:val="0"/>
          <w:numId w:val="179"/>
        </w:numPr>
        <w:ind w:left="360"/>
        <w:rPr>
          <w:bCs/>
        </w:rPr>
      </w:pPr>
      <w:r w:rsidRPr="00282553">
        <w:rPr>
          <w:bCs/>
        </w:rPr>
        <w:t>The parable that Jesus tells here centers on the topic of “greed” (v. 15).</w:t>
      </w:r>
      <w:r w:rsidR="009F4A7E" w:rsidRPr="0041367D">
        <w:rPr>
          <w:bCs/>
        </w:rPr>
        <w:t xml:space="preserve"> </w:t>
      </w:r>
      <w:r w:rsidRPr="00282553">
        <w:rPr>
          <w:bCs/>
        </w:rPr>
        <w:t>Define greed.</w:t>
      </w:r>
    </w:p>
    <w:p w14:paraId="0E6F9F47" w14:textId="77777777" w:rsidR="00282553" w:rsidRPr="00282553" w:rsidRDefault="00282553" w:rsidP="0041367D">
      <w:pPr>
        <w:ind w:left="720"/>
        <w:rPr>
          <w:i/>
        </w:rPr>
      </w:pPr>
      <w:r w:rsidRPr="00282553">
        <w:br/>
      </w:r>
      <w:r w:rsidRPr="00282553">
        <w:rPr>
          <w:i/>
        </w:rPr>
        <w:t>Greed = “Selfish desire to acquire more than one needs or deserves” (Webster’s Dictionary)</w:t>
      </w:r>
    </w:p>
    <w:p w14:paraId="6B3E23C8" w14:textId="77777777" w:rsidR="00282553" w:rsidRPr="00282553" w:rsidRDefault="00282553" w:rsidP="00282553"/>
    <w:p w14:paraId="49EFAA50" w14:textId="77777777" w:rsidR="00282553" w:rsidRPr="00282553" w:rsidRDefault="00282553" w:rsidP="0041367D">
      <w:pPr>
        <w:ind w:left="360"/>
        <w:rPr>
          <w:bCs/>
        </w:rPr>
      </w:pPr>
      <w:r w:rsidRPr="00282553">
        <w:rPr>
          <w:bCs/>
        </w:rPr>
        <w:t>In the parable, how do we see greed lived out in the man’s attitudes and actions?</w:t>
      </w:r>
    </w:p>
    <w:p w14:paraId="0A65A63E" w14:textId="3375C536" w:rsidR="00282553" w:rsidRPr="00282553" w:rsidRDefault="00282553" w:rsidP="0041367D">
      <w:pPr>
        <w:ind w:left="720"/>
        <w:rPr>
          <w:i/>
        </w:rPr>
      </w:pPr>
      <w:r w:rsidRPr="00282553">
        <w:br/>
      </w:r>
      <w:r w:rsidRPr="00282553">
        <w:rPr>
          <w:i/>
        </w:rPr>
        <w:t xml:space="preserve">[Notice </w:t>
      </w:r>
      <w:proofErr w:type="gramStart"/>
      <w:r w:rsidRPr="00282553">
        <w:rPr>
          <w:i/>
        </w:rPr>
        <w:t>in particular the</w:t>
      </w:r>
      <w:proofErr w:type="gramEnd"/>
      <w:r w:rsidRPr="00282553">
        <w:rPr>
          <w:i/>
        </w:rPr>
        <w:t xml:space="preserve"> number of personal pronouns used by the rich man</w:t>
      </w:r>
      <w:r w:rsidR="0041367D">
        <w:rPr>
          <w:i/>
        </w:rPr>
        <w:t>.</w:t>
      </w:r>
      <w:r w:rsidRPr="00282553">
        <w:rPr>
          <w:i/>
        </w:rPr>
        <w:t>]</w:t>
      </w:r>
    </w:p>
    <w:p w14:paraId="78A75091" w14:textId="77777777" w:rsidR="00282553" w:rsidRPr="00282553" w:rsidRDefault="00282553" w:rsidP="00282553"/>
    <w:p w14:paraId="45CAC5C8" w14:textId="64EECA30" w:rsidR="00282553" w:rsidRPr="00282553" w:rsidRDefault="00282553" w:rsidP="0041367D">
      <w:pPr>
        <w:ind w:left="360"/>
        <w:rPr>
          <w:bCs/>
        </w:rPr>
      </w:pPr>
      <w:r w:rsidRPr="00282553">
        <w:rPr>
          <w:bCs/>
        </w:rPr>
        <w:t>What is God’s response toward the rich man’s greed?</w:t>
      </w:r>
      <w:r w:rsidR="009F4A7E" w:rsidRPr="0041367D">
        <w:rPr>
          <w:bCs/>
        </w:rPr>
        <w:t xml:space="preserve"> </w:t>
      </w:r>
      <w:r w:rsidRPr="00282553">
        <w:rPr>
          <w:bCs/>
        </w:rPr>
        <w:t>Why?</w:t>
      </w:r>
    </w:p>
    <w:p w14:paraId="0F127448" w14:textId="77777777" w:rsidR="00282553" w:rsidRPr="00282553" w:rsidRDefault="00282553" w:rsidP="0041367D">
      <w:pPr>
        <w:ind w:left="720"/>
        <w:rPr>
          <w:i/>
        </w:rPr>
      </w:pPr>
      <w:r w:rsidRPr="00282553">
        <w:br/>
      </w:r>
      <w:r w:rsidRPr="00282553">
        <w:rPr>
          <w:i/>
        </w:rPr>
        <w:t xml:space="preserve">[Note: The word “fool” is not lightly used; in the OT, it referred to those who reject the knowledge and ways of God as the basis for life and are punished for it (i.e. they receive the consequences of their foolishness.)] </w:t>
      </w:r>
    </w:p>
    <w:p w14:paraId="5203B3D7" w14:textId="77777777" w:rsidR="00282553" w:rsidRPr="00282553" w:rsidRDefault="00282553" w:rsidP="00282553"/>
    <w:p w14:paraId="73171618" w14:textId="77777777" w:rsidR="00282553" w:rsidRPr="00282553" w:rsidRDefault="00282553" w:rsidP="0041367D">
      <w:pPr>
        <w:ind w:left="360"/>
        <w:rPr>
          <w:bCs/>
        </w:rPr>
      </w:pPr>
      <w:r w:rsidRPr="00282553">
        <w:rPr>
          <w:bCs/>
        </w:rPr>
        <w:t>In contrast to storing up things for oneself, what does it mean to be “rich toward God” (v.21)?</w:t>
      </w:r>
    </w:p>
    <w:p w14:paraId="57B79280" w14:textId="77777777" w:rsidR="00282553" w:rsidRPr="00282553" w:rsidRDefault="00282553" w:rsidP="00282553"/>
    <w:p w14:paraId="387C150A" w14:textId="77777777" w:rsidR="00282553" w:rsidRPr="00282553" w:rsidRDefault="00282553" w:rsidP="0041367D">
      <w:pPr>
        <w:ind w:left="720"/>
        <w:rPr>
          <w:i/>
        </w:rPr>
      </w:pPr>
      <w:r w:rsidRPr="00282553">
        <w:rPr>
          <w:i/>
        </w:rPr>
        <w:t>Using what we have and gain for His purposes and glory.</w:t>
      </w:r>
    </w:p>
    <w:p w14:paraId="0B3FE0A0" w14:textId="77777777" w:rsidR="00282553" w:rsidRPr="00282553" w:rsidRDefault="00282553" w:rsidP="00282553"/>
    <w:p w14:paraId="2C99123F" w14:textId="42505B00" w:rsidR="00282553" w:rsidRPr="00282553" w:rsidRDefault="00282553" w:rsidP="00990BC0">
      <w:pPr>
        <w:numPr>
          <w:ilvl w:val="0"/>
          <w:numId w:val="179"/>
        </w:numPr>
        <w:ind w:left="360"/>
        <w:rPr>
          <w:bCs/>
        </w:rPr>
      </w:pPr>
      <w:r w:rsidRPr="00282553">
        <w:rPr>
          <w:bCs/>
        </w:rPr>
        <w:t>At the heart of greed is self-centered living.</w:t>
      </w:r>
      <w:r w:rsidR="009F4A7E" w:rsidRPr="0041367D">
        <w:rPr>
          <w:bCs/>
        </w:rPr>
        <w:t xml:space="preserve"> </w:t>
      </w:r>
      <w:r w:rsidRPr="00282553">
        <w:rPr>
          <w:bCs/>
        </w:rPr>
        <w:t>List other areas of life besides money and possessions that people strive after and end up living for instead of trusting in and living</w:t>
      </w:r>
      <w:r w:rsidR="009F4A7E" w:rsidRPr="0041367D">
        <w:rPr>
          <w:bCs/>
        </w:rPr>
        <w:t xml:space="preserve"> </w:t>
      </w:r>
      <w:r w:rsidRPr="00282553">
        <w:rPr>
          <w:bCs/>
        </w:rPr>
        <w:t>for God.</w:t>
      </w:r>
    </w:p>
    <w:p w14:paraId="075DD69A" w14:textId="77777777" w:rsidR="00282553" w:rsidRPr="00282553" w:rsidRDefault="00282553" w:rsidP="00282553"/>
    <w:p w14:paraId="35FE9203" w14:textId="77777777" w:rsidR="00282553" w:rsidRPr="00282553" w:rsidRDefault="00282553" w:rsidP="0041367D">
      <w:pPr>
        <w:ind w:left="720"/>
        <w:rPr>
          <w:i/>
        </w:rPr>
      </w:pPr>
      <w:r w:rsidRPr="00282553">
        <w:rPr>
          <w:i/>
        </w:rPr>
        <w:t xml:space="preserve">Relationships (friends, marriage, family), vocation, </w:t>
      </w:r>
      <w:proofErr w:type="gramStart"/>
      <w:r w:rsidRPr="00282553">
        <w:rPr>
          <w:i/>
        </w:rPr>
        <w:t>future plans</w:t>
      </w:r>
      <w:proofErr w:type="gramEnd"/>
      <w:r w:rsidRPr="00282553">
        <w:rPr>
          <w:i/>
        </w:rPr>
        <w:t>, status, grades, etc.</w:t>
      </w:r>
    </w:p>
    <w:p w14:paraId="02343C2F" w14:textId="77777777" w:rsidR="00282553" w:rsidRPr="00282553" w:rsidRDefault="00282553" w:rsidP="00282553">
      <w:pPr>
        <w:rPr>
          <w:u w:val="single"/>
        </w:rPr>
      </w:pPr>
    </w:p>
    <w:p w14:paraId="28F5884E" w14:textId="77777777" w:rsidR="00282553" w:rsidRPr="00282553" w:rsidRDefault="00282553" w:rsidP="00282553">
      <w:r w:rsidRPr="00282553">
        <w:t xml:space="preserve">Read </w:t>
      </w:r>
      <w:r w:rsidRPr="00282553">
        <w:rPr>
          <w:u w:val="single"/>
        </w:rPr>
        <w:t>Luke 12: 22-34</w:t>
      </w:r>
      <w:r w:rsidRPr="00282553">
        <w:t xml:space="preserve"> (Jesus’ teaching)</w:t>
      </w:r>
    </w:p>
    <w:p w14:paraId="6E7AD8C6" w14:textId="77777777" w:rsidR="00282553" w:rsidRPr="00282553" w:rsidRDefault="00282553" w:rsidP="00282553"/>
    <w:p w14:paraId="79DB1CDC" w14:textId="3EBA02B8" w:rsidR="00282553" w:rsidRPr="00282553" w:rsidRDefault="00282553" w:rsidP="00990BC0">
      <w:pPr>
        <w:numPr>
          <w:ilvl w:val="0"/>
          <w:numId w:val="179"/>
        </w:numPr>
        <w:ind w:left="360"/>
        <w:rPr>
          <w:bCs/>
        </w:rPr>
      </w:pPr>
      <w:r w:rsidRPr="00282553">
        <w:rPr>
          <w:bCs/>
        </w:rPr>
        <w:t xml:space="preserve">Why do people worry about the </w:t>
      </w:r>
      <w:r w:rsidRPr="00282553">
        <w:rPr>
          <w:bCs/>
          <w:u w:val="single"/>
        </w:rPr>
        <w:t>needs</w:t>
      </w:r>
      <w:r w:rsidRPr="00282553">
        <w:rPr>
          <w:bCs/>
        </w:rPr>
        <w:t xml:space="preserve"> spoken of in vv.22-28 (food, clothing, etc.)?</w:t>
      </w:r>
    </w:p>
    <w:p w14:paraId="65EF2AB7" w14:textId="77777777" w:rsidR="00282553" w:rsidRPr="00282553" w:rsidRDefault="00282553" w:rsidP="00282553"/>
    <w:p w14:paraId="2346A5FE" w14:textId="77777777" w:rsidR="00282553" w:rsidRPr="00282553" w:rsidRDefault="00282553" w:rsidP="0041367D">
      <w:pPr>
        <w:ind w:left="720"/>
        <w:rPr>
          <w:i/>
        </w:rPr>
      </w:pPr>
      <w:r w:rsidRPr="00282553">
        <w:rPr>
          <w:i/>
        </w:rPr>
        <w:lastRenderedPageBreak/>
        <w:t xml:space="preserve">They don’t think that God knows their needs, and/or they don’t believe that He cares, and/or they don’t think He </w:t>
      </w:r>
      <w:proofErr w:type="gramStart"/>
      <w:r w:rsidRPr="00282553">
        <w:rPr>
          <w:i/>
        </w:rPr>
        <w:t>is capable of meeting</w:t>
      </w:r>
      <w:proofErr w:type="gramEnd"/>
      <w:r w:rsidRPr="00282553">
        <w:rPr>
          <w:i/>
        </w:rPr>
        <w:t xml:space="preserve"> their needs—or maybe they just don’t think about God at all in relationship to their daily needs.</w:t>
      </w:r>
    </w:p>
    <w:p w14:paraId="685AD03F" w14:textId="77777777" w:rsidR="00282553" w:rsidRPr="00282553" w:rsidRDefault="00282553" w:rsidP="00282553"/>
    <w:p w14:paraId="7EF3EBF5" w14:textId="77777777" w:rsidR="00282553" w:rsidRPr="00282553" w:rsidRDefault="00282553" w:rsidP="0041367D">
      <w:pPr>
        <w:ind w:left="360"/>
        <w:rPr>
          <w:bCs/>
        </w:rPr>
      </w:pPr>
      <w:r w:rsidRPr="00282553">
        <w:rPr>
          <w:bCs/>
        </w:rPr>
        <w:t>What does it mean to “set your heart” on things like these (v.29) and to “run after” them (v.30)?</w:t>
      </w:r>
    </w:p>
    <w:p w14:paraId="6EB0057F" w14:textId="77777777" w:rsidR="00282553" w:rsidRPr="00282553" w:rsidRDefault="00282553" w:rsidP="00282553"/>
    <w:p w14:paraId="71CFBDC3" w14:textId="77777777" w:rsidR="00282553" w:rsidRPr="00282553" w:rsidRDefault="00282553" w:rsidP="0041367D">
      <w:pPr>
        <w:ind w:left="720"/>
        <w:rPr>
          <w:i/>
        </w:rPr>
      </w:pPr>
      <w:r w:rsidRPr="00282553">
        <w:rPr>
          <w:i/>
        </w:rPr>
        <w:t>Set heart on = focus on or to be consumed with its importance</w:t>
      </w:r>
    </w:p>
    <w:p w14:paraId="49AFDFF2" w14:textId="77777777" w:rsidR="00282553" w:rsidRPr="00282553" w:rsidRDefault="00282553" w:rsidP="0041367D">
      <w:pPr>
        <w:ind w:left="720"/>
        <w:rPr>
          <w:i/>
        </w:rPr>
      </w:pPr>
      <w:r w:rsidRPr="00282553">
        <w:rPr>
          <w:i/>
        </w:rPr>
        <w:t>Run after = strive [The word used is a strengthened form of the word “seek” in v.31.]</w:t>
      </w:r>
    </w:p>
    <w:p w14:paraId="7B2F155C" w14:textId="77777777" w:rsidR="00282553" w:rsidRPr="00282553" w:rsidRDefault="00282553" w:rsidP="00282553"/>
    <w:p w14:paraId="58537171" w14:textId="77777777" w:rsidR="00282553" w:rsidRPr="00282553" w:rsidRDefault="00282553" w:rsidP="0041367D">
      <w:pPr>
        <w:ind w:left="360"/>
        <w:rPr>
          <w:bCs/>
        </w:rPr>
      </w:pPr>
      <w:r w:rsidRPr="00282553">
        <w:rPr>
          <w:bCs/>
        </w:rPr>
        <w:t>What reasons does Jesus give for not doing these things?</w:t>
      </w:r>
    </w:p>
    <w:p w14:paraId="1433E22E" w14:textId="77777777" w:rsidR="00282553" w:rsidRPr="00282553" w:rsidRDefault="00282553" w:rsidP="00282553"/>
    <w:p w14:paraId="2578C84B" w14:textId="77777777" w:rsidR="00282553" w:rsidRPr="00282553" w:rsidRDefault="00282553" w:rsidP="0041367D">
      <w:pPr>
        <w:ind w:left="720"/>
        <w:rPr>
          <w:i/>
        </w:rPr>
      </w:pPr>
      <w:r w:rsidRPr="00282553">
        <w:rPr>
          <w:i/>
        </w:rPr>
        <w:t xml:space="preserve">God knows the needs of the people who are in His Kingdom (v.30), He deeply loves them (they are more valuable to Him than the ravens and the grass of the fields, vv.24, 28) and He promises to meet their needs (v.31) </w:t>
      </w:r>
    </w:p>
    <w:p w14:paraId="25A8A6F6" w14:textId="77777777" w:rsidR="00282553" w:rsidRPr="00282553" w:rsidRDefault="00282553" w:rsidP="00282553"/>
    <w:p w14:paraId="5219EA4E" w14:textId="77777777" w:rsidR="00282553" w:rsidRPr="00282553" w:rsidRDefault="00282553" w:rsidP="00990BC0">
      <w:pPr>
        <w:numPr>
          <w:ilvl w:val="0"/>
          <w:numId w:val="179"/>
        </w:numPr>
        <w:ind w:left="360"/>
        <w:rPr>
          <w:bCs/>
        </w:rPr>
      </w:pPr>
      <w:r w:rsidRPr="00282553">
        <w:rPr>
          <w:bCs/>
        </w:rPr>
        <w:t xml:space="preserve">People also often have </w:t>
      </w:r>
      <w:r w:rsidRPr="00282553">
        <w:rPr>
          <w:bCs/>
          <w:u w:val="single"/>
        </w:rPr>
        <w:t>wants</w:t>
      </w:r>
      <w:r w:rsidRPr="00282553">
        <w:rPr>
          <w:bCs/>
        </w:rPr>
        <w:t xml:space="preserve"> or things of this world that they “treasure” (v.34), which become things that they set their hearts on and run after as well.</w:t>
      </w:r>
    </w:p>
    <w:p w14:paraId="473EA25B" w14:textId="77777777" w:rsidR="00282553" w:rsidRPr="00282553" w:rsidRDefault="00282553" w:rsidP="00282553">
      <w:pPr>
        <w:rPr>
          <w:b/>
        </w:rPr>
      </w:pPr>
    </w:p>
    <w:p w14:paraId="48E745BD" w14:textId="77777777" w:rsidR="00282553" w:rsidRPr="00282553" w:rsidRDefault="00282553" w:rsidP="0041367D">
      <w:pPr>
        <w:ind w:left="450"/>
        <w:rPr>
          <w:bCs/>
        </w:rPr>
      </w:pPr>
      <w:r w:rsidRPr="00282553">
        <w:rPr>
          <w:bCs/>
        </w:rPr>
        <w:t>What does Jesus tell us that we should do instead of setting our hearts and running after these needs and wants?</w:t>
      </w:r>
    </w:p>
    <w:p w14:paraId="6B6B44D7" w14:textId="77777777" w:rsidR="00282553" w:rsidRPr="00282553" w:rsidRDefault="00282553" w:rsidP="00282553"/>
    <w:p w14:paraId="0D3CDC80" w14:textId="77777777" w:rsidR="00282553" w:rsidRPr="00282553" w:rsidRDefault="00282553" w:rsidP="0041367D">
      <w:pPr>
        <w:ind w:left="720"/>
        <w:rPr>
          <w:i/>
        </w:rPr>
      </w:pPr>
      <w:r w:rsidRPr="00282553">
        <w:rPr>
          <w:i/>
        </w:rPr>
        <w:t>Seek God’s Kingdom and trust in His provision</w:t>
      </w:r>
      <w:r w:rsidRPr="00282553">
        <w:rPr>
          <w:i/>
        </w:rPr>
        <w:br/>
      </w:r>
    </w:p>
    <w:p w14:paraId="72E3DFA8" w14:textId="4C408FB8" w:rsidR="00282553" w:rsidRPr="00282553" w:rsidRDefault="00282553" w:rsidP="0041367D">
      <w:pPr>
        <w:ind w:left="720"/>
        <w:rPr>
          <w:i/>
        </w:rPr>
      </w:pPr>
      <w:r w:rsidRPr="00282553">
        <w:rPr>
          <w:i/>
        </w:rPr>
        <w:t xml:space="preserve">[Note: In a similar passage (Matt 6:33), Jesus commands His followers to seek </w:t>
      </w:r>
      <w:r w:rsidRPr="00282553">
        <w:rPr>
          <w:i/>
          <w:u w:val="single"/>
        </w:rPr>
        <w:t>first</w:t>
      </w:r>
      <w:r w:rsidRPr="00282553">
        <w:rPr>
          <w:i/>
        </w:rPr>
        <w:t xml:space="preserve"> God’s Kingdom.</w:t>
      </w:r>
      <w:r w:rsidR="009F4A7E">
        <w:rPr>
          <w:i/>
        </w:rPr>
        <w:t xml:space="preserve"> </w:t>
      </w:r>
      <w:r w:rsidRPr="00282553">
        <w:rPr>
          <w:i/>
        </w:rPr>
        <w:t>In doing so, He does not negate that they may have a part in meeting their own needs (i.e. through work).</w:t>
      </w:r>
      <w:r w:rsidR="009F4A7E">
        <w:rPr>
          <w:i/>
        </w:rPr>
        <w:t xml:space="preserve"> </w:t>
      </w:r>
      <w:r w:rsidRPr="00282553">
        <w:rPr>
          <w:i/>
        </w:rPr>
        <w:t>Rather, He is pointing out the difference of priority and importance that the one should have over the other.]</w:t>
      </w:r>
    </w:p>
    <w:p w14:paraId="2B0822F9" w14:textId="77777777" w:rsidR="00282553" w:rsidRPr="00282553" w:rsidRDefault="00282553" w:rsidP="00282553"/>
    <w:p w14:paraId="72327682" w14:textId="353AEA8E" w:rsidR="00282553" w:rsidRPr="00282553" w:rsidRDefault="00282553" w:rsidP="00990BC0">
      <w:pPr>
        <w:numPr>
          <w:ilvl w:val="0"/>
          <w:numId w:val="179"/>
        </w:numPr>
        <w:ind w:left="360"/>
        <w:rPr>
          <w:bCs/>
        </w:rPr>
      </w:pPr>
      <w:r w:rsidRPr="00282553">
        <w:rPr>
          <w:bCs/>
        </w:rPr>
        <w:t xml:space="preserve">What does it mean to “seek </w:t>
      </w:r>
      <w:r w:rsidRPr="00282553">
        <w:rPr>
          <w:bCs/>
          <w:u w:val="single"/>
        </w:rPr>
        <w:t>first</w:t>
      </w:r>
      <w:r w:rsidRPr="00282553">
        <w:rPr>
          <w:bCs/>
        </w:rPr>
        <w:t xml:space="preserve"> God’s Kingdom” (v.31)?</w:t>
      </w:r>
      <w:r w:rsidR="009F4A7E" w:rsidRPr="0041367D">
        <w:rPr>
          <w:bCs/>
        </w:rPr>
        <w:t xml:space="preserve"> </w:t>
      </w:r>
    </w:p>
    <w:p w14:paraId="14F94115" w14:textId="77777777" w:rsidR="00282553" w:rsidRPr="00282553" w:rsidRDefault="00282553" w:rsidP="00282553"/>
    <w:p w14:paraId="39426CD0" w14:textId="32062264" w:rsidR="00282553" w:rsidRPr="00282553" w:rsidRDefault="0041367D" w:rsidP="0041367D">
      <w:pPr>
        <w:ind w:left="720"/>
        <w:rPr>
          <w:i/>
        </w:rPr>
      </w:pPr>
      <w:r>
        <w:rPr>
          <w:i/>
        </w:rPr>
        <w:t>T</w:t>
      </w:r>
      <w:r w:rsidR="00282553" w:rsidRPr="00282553">
        <w:rPr>
          <w:i/>
        </w:rPr>
        <w:t>o seek first and foremost to know His will (i.e. what’s important to the King and in His Kingdom) and to give themselves (time, energy, money, etc.) to these things.</w:t>
      </w:r>
      <w:r w:rsidR="009F4A7E">
        <w:rPr>
          <w:i/>
        </w:rPr>
        <w:t xml:space="preserve"> </w:t>
      </w:r>
    </w:p>
    <w:p w14:paraId="44554B84" w14:textId="77777777" w:rsidR="00282553" w:rsidRPr="00282553" w:rsidRDefault="00282553" w:rsidP="00282553"/>
    <w:p w14:paraId="6408C8FC" w14:textId="64C7B3CC" w:rsidR="00282553" w:rsidRPr="00282553" w:rsidRDefault="00282553" w:rsidP="0041367D">
      <w:pPr>
        <w:pStyle w:val="Heading3"/>
      </w:pPr>
      <w:r w:rsidRPr="00282553">
        <w:t>Summary</w:t>
      </w:r>
    </w:p>
    <w:p w14:paraId="401345FC" w14:textId="2193636D" w:rsidR="00282553" w:rsidRPr="00282553" w:rsidRDefault="00282553" w:rsidP="00282553">
      <w:r w:rsidRPr="00282553">
        <w:t>All of us have needs and wants.</w:t>
      </w:r>
      <w:r w:rsidR="009F4A7E">
        <w:t xml:space="preserve"> </w:t>
      </w:r>
      <w:r w:rsidRPr="00282553">
        <w:t>Jesus instructs us through this parable and teaching that people in God’s Kingdom shouldn’t set their hearts on these things or strive after them—especially in greed and self-service. Instead, they should trust God and seek first and foremost to know His will (i.e. what’s important to the King and in His Kingdom) and to give themselves (time, energy, money, etc.) to these things.</w:t>
      </w:r>
      <w:r w:rsidR="009F4A7E">
        <w:t xml:space="preserve"> </w:t>
      </w:r>
      <w:r w:rsidRPr="00282553">
        <w:t>People, who are in God’s Kingdom, set their hearts on the desires and concerns of the King, and run after these things.</w:t>
      </w:r>
      <w:r w:rsidR="009F4A7E">
        <w:t xml:space="preserve"> </w:t>
      </w:r>
    </w:p>
    <w:p w14:paraId="3E70B79A" w14:textId="77777777" w:rsidR="00282553" w:rsidRPr="00282553" w:rsidRDefault="00282553" w:rsidP="00282553"/>
    <w:p w14:paraId="13BE7029" w14:textId="5B767B27" w:rsidR="00282553" w:rsidRPr="00282553" w:rsidRDefault="00282553" w:rsidP="0041367D">
      <w:pPr>
        <w:pStyle w:val="Heading3"/>
      </w:pPr>
      <w:r w:rsidRPr="00282553">
        <w:t xml:space="preserve">Application </w:t>
      </w:r>
      <w:r w:rsidR="0041367D">
        <w:t>Q</w:t>
      </w:r>
      <w:r w:rsidRPr="00282553">
        <w:t>uestions</w:t>
      </w:r>
    </w:p>
    <w:p w14:paraId="65A3FCE8" w14:textId="5CAF9BB5" w:rsidR="00282553" w:rsidRPr="00282553" w:rsidRDefault="00282553" w:rsidP="0041367D">
      <w:pPr>
        <w:pStyle w:val="ListParagraph"/>
        <w:numPr>
          <w:ilvl w:val="0"/>
          <w:numId w:val="199"/>
        </w:numPr>
      </w:pPr>
      <w:r w:rsidRPr="00282553">
        <w:t>“Are you in?”</w:t>
      </w:r>
    </w:p>
    <w:p w14:paraId="72EBD2E9" w14:textId="5DC02C22" w:rsidR="00282553" w:rsidRPr="00282553" w:rsidRDefault="00282553" w:rsidP="0041367D">
      <w:pPr>
        <w:pStyle w:val="ListParagraph"/>
        <w:numPr>
          <w:ilvl w:val="0"/>
          <w:numId w:val="199"/>
        </w:numPr>
      </w:pPr>
      <w:r w:rsidRPr="00282553">
        <w:t>What are the things in your life that you worry about or desire and seek after more than God and His desires and concerns?</w:t>
      </w:r>
    </w:p>
    <w:p w14:paraId="181961E6" w14:textId="77C06DB4" w:rsidR="00282553" w:rsidRPr="00282553" w:rsidRDefault="00282553" w:rsidP="0041367D">
      <w:pPr>
        <w:pStyle w:val="ListParagraph"/>
        <w:numPr>
          <w:ilvl w:val="0"/>
          <w:numId w:val="199"/>
        </w:numPr>
      </w:pPr>
      <w:r w:rsidRPr="00282553">
        <w:t>What do you “treasure” in our heart more than God and what is important in His Kingdom?</w:t>
      </w:r>
    </w:p>
    <w:p w14:paraId="20CD615D" w14:textId="5A0BF22E" w:rsidR="00282553" w:rsidRPr="00282553" w:rsidRDefault="00282553" w:rsidP="0041367D">
      <w:pPr>
        <w:pStyle w:val="ListParagraph"/>
        <w:numPr>
          <w:ilvl w:val="0"/>
          <w:numId w:val="199"/>
        </w:numPr>
      </w:pPr>
      <w:r w:rsidRPr="00282553">
        <w:t>In God’s eyes, are you a “fool” (setting your heart on and running after your own wants and needs)</w:t>
      </w:r>
      <w:r w:rsidR="009F4A7E">
        <w:t xml:space="preserve"> </w:t>
      </w:r>
      <w:r w:rsidRPr="00282553">
        <w:t xml:space="preserve">or someone committed to seeking </w:t>
      </w:r>
      <w:r w:rsidRPr="0041367D">
        <w:rPr>
          <w:u w:val="single"/>
        </w:rPr>
        <w:t>first</w:t>
      </w:r>
      <w:r w:rsidRPr="00282553">
        <w:t xml:space="preserve"> God’s Kingdom (trusting in Him for His provision)? </w:t>
      </w:r>
    </w:p>
    <w:p w14:paraId="021CF818" w14:textId="77777777" w:rsidR="00282553" w:rsidRPr="00282553" w:rsidRDefault="00282553" w:rsidP="00282553">
      <w:pPr>
        <w:rPr>
          <w:b/>
        </w:rPr>
      </w:pPr>
    </w:p>
    <w:p w14:paraId="6B5F7B87" w14:textId="77777777" w:rsidR="0041367D" w:rsidRDefault="0041367D" w:rsidP="00282553">
      <w:pPr>
        <w:pStyle w:val="Heading2"/>
        <w:sectPr w:rsidR="0041367D" w:rsidSect="00DE3A8E">
          <w:footerReference w:type="default" r:id="rId19"/>
          <w:footerReference w:type="first" r:id="rId20"/>
          <w:pgSz w:w="12240" w:h="15840"/>
          <w:pgMar w:top="1440" w:right="1440" w:bottom="720" w:left="1440" w:header="720" w:footer="432" w:gutter="0"/>
          <w:cols w:space="720"/>
          <w:titlePg/>
          <w:docGrid w:linePitch="272"/>
        </w:sectPr>
      </w:pPr>
    </w:p>
    <w:p w14:paraId="2C6652E3" w14:textId="7ED7E86F" w:rsidR="00282553" w:rsidRPr="00282553" w:rsidRDefault="00282553" w:rsidP="00282553">
      <w:pPr>
        <w:pStyle w:val="Heading2"/>
      </w:pPr>
      <w:r w:rsidRPr="00282553">
        <w:lastRenderedPageBreak/>
        <w:t>PARABLES OF THE KINGDOM</w:t>
      </w:r>
    </w:p>
    <w:p w14:paraId="6C86A1B6" w14:textId="77777777" w:rsidR="00282553" w:rsidRPr="00282553" w:rsidRDefault="00282553" w:rsidP="00282553">
      <w:pPr>
        <w:pStyle w:val="Heading1"/>
      </w:pPr>
      <w:r w:rsidRPr="00282553">
        <w:t>The Good Samaritan</w:t>
      </w:r>
    </w:p>
    <w:p w14:paraId="29405A1C" w14:textId="5BF8A443" w:rsidR="00282553" w:rsidRPr="00282553" w:rsidRDefault="00282553" w:rsidP="00282553">
      <w:pPr>
        <w:jc w:val="center"/>
        <w:rPr>
          <w:bCs/>
          <w:color w:val="0B3C61" w:themeColor="accent6"/>
        </w:rPr>
      </w:pPr>
      <w:r w:rsidRPr="00282553">
        <w:rPr>
          <w:bCs/>
          <w:color w:val="0B3C61" w:themeColor="accent6"/>
        </w:rPr>
        <w:t>Luke 10:25-37</w:t>
      </w:r>
    </w:p>
    <w:p w14:paraId="24CDBF96" w14:textId="77777777" w:rsidR="00282553" w:rsidRPr="00282553" w:rsidRDefault="00282553" w:rsidP="00282553"/>
    <w:p w14:paraId="043BA80D" w14:textId="12FE0CBE" w:rsidR="00282553" w:rsidRPr="00282553" w:rsidRDefault="00282553" w:rsidP="00282553">
      <w:r w:rsidRPr="00282553">
        <w:rPr>
          <w:rStyle w:val="Heading3Char"/>
        </w:rPr>
        <w:t>Introduction</w:t>
      </w:r>
      <w:r w:rsidRPr="00282553">
        <w:rPr>
          <w:rStyle w:val="Heading3Char"/>
          <w:u w:val="none"/>
        </w:rPr>
        <w:t>:</w:t>
      </w:r>
      <w:r w:rsidR="009F4A7E" w:rsidRPr="004D5AB1">
        <w:t xml:space="preserve"> </w:t>
      </w:r>
      <w:r w:rsidRPr="00282553">
        <w:t>In our last study, we learned that people who are in the Kingdom of God do not seek to live for themselves, but rather trust God and seek first and foremost to know His will (i.e. what’s important to the King and His Kingdom) and to give themselves (their time, energy, money, etc.) to these things. In this study, we will see what is at the heart of self-less Kingdom living, identifying yet another aspect of what it means to be “in</w:t>
      </w:r>
      <w:r w:rsidR="009F4A7E">
        <w:t>.”</w:t>
      </w:r>
    </w:p>
    <w:p w14:paraId="7FAAA3EE" w14:textId="77777777" w:rsidR="00282553" w:rsidRPr="00282553" w:rsidRDefault="00282553" w:rsidP="00282553"/>
    <w:p w14:paraId="60CF6EB0" w14:textId="397ABF82" w:rsidR="00282553" w:rsidRPr="00282553" w:rsidRDefault="004D5AB1" w:rsidP="004D5AB1">
      <w:pPr>
        <w:rPr>
          <w:b/>
        </w:rPr>
      </w:pPr>
      <w:r>
        <w:rPr>
          <w:rStyle w:val="Heading3Char"/>
        </w:rPr>
        <w:t>Opening</w:t>
      </w:r>
      <w:r w:rsidR="00282553" w:rsidRPr="00282553">
        <w:rPr>
          <w:rStyle w:val="Heading3Char"/>
        </w:rPr>
        <w:t xml:space="preserve"> </w:t>
      </w:r>
      <w:r>
        <w:rPr>
          <w:rStyle w:val="Heading3Char"/>
        </w:rPr>
        <w:t>Q</w:t>
      </w:r>
      <w:r w:rsidR="00282553" w:rsidRPr="00282553">
        <w:rPr>
          <w:rStyle w:val="Heading3Char"/>
        </w:rPr>
        <w:t>uestion</w:t>
      </w:r>
      <w:r w:rsidR="00282553" w:rsidRPr="00282553">
        <w:rPr>
          <w:b/>
        </w:rPr>
        <w:t>:</w:t>
      </w:r>
      <w:r>
        <w:rPr>
          <w:b/>
        </w:rPr>
        <w:t xml:space="preserve"> </w:t>
      </w:r>
      <w:r w:rsidR="00282553" w:rsidRPr="00282553">
        <w:t>What is your typical response to needs that you encounter (e.g. homeless people begging for food or money; starving children that you see on TV or the internet; news reports of people who have been devastated by natural disaster; etc.)?</w:t>
      </w:r>
    </w:p>
    <w:p w14:paraId="10D633AD" w14:textId="77777777" w:rsidR="00282553" w:rsidRPr="00282553" w:rsidRDefault="00282553" w:rsidP="00282553">
      <w:pPr>
        <w:rPr>
          <w:u w:val="single"/>
        </w:rPr>
      </w:pPr>
    </w:p>
    <w:p w14:paraId="0489303E" w14:textId="47DF61A6" w:rsidR="00282553" w:rsidRPr="00282553" w:rsidRDefault="00282553" w:rsidP="004D5AB1">
      <w:pPr>
        <w:pStyle w:val="Heading3"/>
      </w:pPr>
      <w:r w:rsidRPr="00282553">
        <w:t xml:space="preserve">Discussion </w:t>
      </w:r>
      <w:r w:rsidR="004D5AB1">
        <w:t>Q</w:t>
      </w:r>
      <w:r w:rsidRPr="00282553">
        <w:t>uestions</w:t>
      </w:r>
    </w:p>
    <w:p w14:paraId="1E0C7D70" w14:textId="77777777" w:rsidR="00282553" w:rsidRPr="00282553" w:rsidRDefault="00282553" w:rsidP="00282553"/>
    <w:p w14:paraId="6034ED07" w14:textId="1258BFA5" w:rsidR="00282553" w:rsidRPr="00282553" w:rsidRDefault="00282553" w:rsidP="00282553">
      <w:r w:rsidRPr="00282553">
        <w:t>Read</w:t>
      </w:r>
      <w:r w:rsidR="009F4A7E" w:rsidRPr="004D5AB1">
        <w:t xml:space="preserve"> </w:t>
      </w:r>
      <w:r w:rsidRPr="00282553">
        <w:rPr>
          <w:u w:val="single"/>
        </w:rPr>
        <w:t>Luke 10:25-29</w:t>
      </w:r>
      <w:r w:rsidRPr="00282553">
        <w:t xml:space="preserve"> (the context)</w:t>
      </w:r>
    </w:p>
    <w:p w14:paraId="69762059" w14:textId="77777777" w:rsidR="00282553" w:rsidRPr="00282553" w:rsidRDefault="00282553" w:rsidP="00282553">
      <w:pPr>
        <w:rPr>
          <w:u w:val="single"/>
        </w:rPr>
      </w:pPr>
    </w:p>
    <w:p w14:paraId="73C3EB5E" w14:textId="7274F779" w:rsidR="00282553" w:rsidRPr="00282553" w:rsidRDefault="00282553" w:rsidP="00282553">
      <w:pPr>
        <w:numPr>
          <w:ilvl w:val="0"/>
          <w:numId w:val="184"/>
        </w:numPr>
        <w:rPr>
          <w:bCs/>
        </w:rPr>
      </w:pPr>
      <w:r w:rsidRPr="00282553">
        <w:rPr>
          <w:bCs/>
        </w:rPr>
        <w:t>What prompts Jesus’ interaction with the “expert in the law”?</w:t>
      </w:r>
      <w:r w:rsidR="009F4A7E" w:rsidRPr="004D5AB1">
        <w:rPr>
          <w:bCs/>
        </w:rPr>
        <w:t xml:space="preserve"> </w:t>
      </w:r>
    </w:p>
    <w:p w14:paraId="3E296AB6" w14:textId="77777777" w:rsidR="00282553" w:rsidRPr="00282553" w:rsidRDefault="00282553" w:rsidP="00282553"/>
    <w:p w14:paraId="55EFA1CE" w14:textId="77777777" w:rsidR="00282553" w:rsidRPr="00282553" w:rsidRDefault="00282553" w:rsidP="004D5AB1">
      <w:pPr>
        <w:ind w:left="720"/>
        <w:rPr>
          <w:i/>
        </w:rPr>
      </w:pPr>
      <w:r w:rsidRPr="00282553">
        <w:rPr>
          <w:i/>
        </w:rPr>
        <w:t>The “expert in the law” asked Jesus a question: “What must I do to inherit eternal life?” (i.e. What must I do to have life in the Kingdom of God forever?)</w:t>
      </w:r>
    </w:p>
    <w:p w14:paraId="651F45EF" w14:textId="77777777" w:rsidR="00282553" w:rsidRPr="00282553" w:rsidRDefault="00282553" w:rsidP="00282553"/>
    <w:p w14:paraId="7BCAC374" w14:textId="1418513C" w:rsidR="00282553" w:rsidRPr="00282553" w:rsidRDefault="00282553" w:rsidP="004D5AB1">
      <w:pPr>
        <w:ind w:left="360"/>
        <w:rPr>
          <w:bCs/>
        </w:rPr>
      </w:pPr>
      <w:r w:rsidRPr="00282553">
        <w:rPr>
          <w:bCs/>
        </w:rPr>
        <w:t>Who is this man?</w:t>
      </w:r>
      <w:r w:rsidR="009F4A7E" w:rsidRPr="004D5AB1">
        <w:rPr>
          <w:bCs/>
        </w:rPr>
        <w:t xml:space="preserve"> </w:t>
      </w:r>
      <w:r w:rsidRPr="00282553">
        <w:rPr>
          <w:bCs/>
        </w:rPr>
        <w:t>Why did he ask Jesus his initial question?</w:t>
      </w:r>
    </w:p>
    <w:p w14:paraId="2CB92CFB" w14:textId="77777777" w:rsidR="00282553" w:rsidRPr="00282553" w:rsidRDefault="00282553" w:rsidP="00282553"/>
    <w:p w14:paraId="56FF6C21" w14:textId="3DA47A7A" w:rsidR="00282553" w:rsidRPr="00282553" w:rsidRDefault="00282553" w:rsidP="004D5AB1">
      <w:pPr>
        <w:ind w:left="720"/>
        <w:rPr>
          <w:i/>
        </w:rPr>
      </w:pPr>
      <w:r w:rsidRPr="00282553">
        <w:rPr>
          <w:i/>
        </w:rPr>
        <w:t>As an “expert in the law</w:t>
      </w:r>
      <w:r w:rsidR="009F4A7E">
        <w:rPr>
          <w:i/>
        </w:rPr>
        <w:t>,”</w:t>
      </w:r>
      <w:r w:rsidRPr="00282553">
        <w:rPr>
          <w:i/>
        </w:rPr>
        <w:t xml:space="preserve"> he knew the Jewish law well both as a theologian and as a teacher</w:t>
      </w:r>
      <w:r w:rsidR="004D5AB1">
        <w:rPr>
          <w:i/>
        </w:rPr>
        <w:t>.</w:t>
      </w:r>
    </w:p>
    <w:p w14:paraId="1FE40AC0" w14:textId="77777777" w:rsidR="00282553" w:rsidRPr="00282553" w:rsidRDefault="00282553" w:rsidP="00282553">
      <w:pPr>
        <w:rPr>
          <w:i/>
        </w:rPr>
      </w:pPr>
    </w:p>
    <w:p w14:paraId="0A7D3CA6" w14:textId="71226AA6" w:rsidR="00282553" w:rsidRPr="00282553" w:rsidRDefault="00282553" w:rsidP="004D5AB1">
      <w:pPr>
        <w:ind w:left="720"/>
        <w:rPr>
          <w:i/>
        </w:rPr>
      </w:pPr>
      <w:r w:rsidRPr="00282553">
        <w:rPr>
          <w:i/>
        </w:rPr>
        <w:t xml:space="preserve">According to the understanding of most Jewish leaders, Jesus kept breaking the law. </w:t>
      </w:r>
      <w:r w:rsidR="001E27E3" w:rsidRPr="00282553">
        <w:rPr>
          <w:i/>
        </w:rPr>
        <w:t>Therefore,</w:t>
      </w:r>
      <w:r w:rsidRPr="00282553">
        <w:rPr>
          <w:i/>
        </w:rPr>
        <w:t xml:space="preserve"> they were always looking for ways to trap him (e.g. Luke 6:11). This was at least a “test</w:t>
      </w:r>
      <w:r w:rsidR="009F4A7E">
        <w:rPr>
          <w:i/>
        </w:rPr>
        <w:t>.”</w:t>
      </w:r>
      <w:r w:rsidRPr="00282553">
        <w:rPr>
          <w:i/>
        </w:rPr>
        <w:t xml:space="preserve"> </w:t>
      </w:r>
    </w:p>
    <w:p w14:paraId="018C5811" w14:textId="77777777" w:rsidR="00282553" w:rsidRPr="00282553" w:rsidRDefault="00282553" w:rsidP="00282553"/>
    <w:p w14:paraId="001B3AA7" w14:textId="108C1C0F" w:rsidR="00282553" w:rsidRPr="00282553" w:rsidRDefault="00282553" w:rsidP="00282553">
      <w:pPr>
        <w:numPr>
          <w:ilvl w:val="0"/>
          <w:numId w:val="184"/>
        </w:numPr>
        <w:rPr>
          <w:bCs/>
        </w:rPr>
      </w:pPr>
      <w:r w:rsidRPr="00282553">
        <w:rPr>
          <w:bCs/>
        </w:rPr>
        <w:t>Jesus answered the man’s question with a question.</w:t>
      </w:r>
      <w:r w:rsidR="009F4A7E" w:rsidRPr="001443DC">
        <w:rPr>
          <w:bCs/>
        </w:rPr>
        <w:t xml:space="preserve"> </w:t>
      </w:r>
      <w:r w:rsidRPr="00282553">
        <w:rPr>
          <w:bCs/>
        </w:rPr>
        <w:t>Why?</w:t>
      </w:r>
      <w:r w:rsidR="009F4A7E" w:rsidRPr="001443DC">
        <w:rPr>
          <w:bCs/>
        </w:rPr>
        <w:t xml:space="preserve"> </w:t>
      </w:r>
    </w:p>
    <w:p w14:paraId="2FA5CE2B" w14:textId="77777777" w:rsidR="00282553" w:rsidRPr="00282553" w:rsidRDefault="00282553" w:rsidP="00282553"/>
    <w:p w14:paraId="06E32120" w14:textId="77777777" w:rsidR="00282553" w:rsidRPr="00282553" w:rsidRDefault="00282553" w:rsidP="001443DC">
      <w:pPr>
        <w:ind w:left="720"/>
        <w:rPr>
          <w:i/>
        </w:rPr>
      </w:pPr>
      <w:r w:rsidRPr="00282553">
        <w:rPr>
          <w:i/>
        </w:rPr>
        <w:t>He was pointing to the authority of God’s Word, which was exactly what the man quoted.</w:t>
      </w:r>
    </w:p>
    <w:p w14:paraId="527A7A00" w14:textId="77777777" w:rsidR="00282553" w:rsidRPr="00282553" w:rsidRDefault="00282553" w:rsidP="00282553"/>
    <w:p w14:paraId="3FA746BD" w14:textId="7A40DB61" w:rsidR="00282553" w:rsidRPr="00282553" w:rsidRDefault="00282553" w:rsidP="001443DC">
      <w:pPr>
        <w:ind w:left="360"/>
        <w:rPr>
          <w:bCs/>
        </w:rPr>
      </w:pPr>
      <w:r w:rsidRPr="00282553">
        <w:rPr>
          <w:bCs/>
        </w:rPr>
        <w:t>In what sense did the “expert” answer “correctly”?</w:t>
      </w:r>
      <w:r w:rsidR="009F4A7E" w:rsidRPr="001443DC">
        <w:rPr>
          <w:bCs/>
        </w:rPr>
        <w:t xml:space="preserve"> </w:t>
      </w:r>
    </w:p>
    <w:p w14:paraId="0F519A5A" w14:textId="77777777" w:rsidR="00282553" w:rsidRPr="00282553" w:rsidRDefault="00282553" w:rsidP="00282553"/>
    <w:p w14:paraId="489B326E" w14:textId="0D76168A" w:rsidR="00282553" w:rsidRPr="00282553" w:rsidRDefault="00282553" w:rsidP="001443DC">
      <w:pPr>
        <w:ind w:left="720"/>
        <w:rPr>
          <w:i/>
        </w:rPr>
      </w:pPr>
      <w:r w:rsidRPr="00282553">
        <w:rPr>
          <w:i/>
        </w:rPr>
        <w:t>The Bible says in Lev 18:5, “Keep my decrees and laws, for the man who obeys them will live</w:t>
      </w:r>
      <w:r w:rsidR="009F4A7E">
        <w:rPr>
          <w:i/>
        </w:rPr>
        <w:t>.”</w:t>
      </w:r>
      <w:r w:rsidRPr="00282553">
        <w:rPr>
          <w:i/>
        </w:rPr>
        <w:t xml:space="preserve"> However, the Bible also says that no one will be justified (have life in the Kingdom of God forever) by works of the law (Rom 3:20) because no one lives out the demands of the law perfectly (Rom 3:23).</w:t>
      </w:r>
      <w:r w:rsidR="009F4A7E">
        <w:rPr>
          <w:i/>
        </w:rPr>
        <w:t xml:space="preserve"> </w:t>
      </w:r>
      <w:r w:rsidRPr="00282553">
        <w:rPr>
          <w:i/>
        </w:rPr>
        <w:t>In fact, it says that if we could, “Christ died in vain” (Gal 2:21)</w:t>
      </w:r>
      <w:r w:rsidR="001443DC">
        <w:rPr>
          <w:i/>
        </w:rPr>
        <w:t>.</w:t>
      </w:r>
    </w:p>
    <w:p w14:paraId="04EA8799" w14:textId="77777777" w:rsidR="00282553" w:rsidRPr="00282553" w:rsidRDefault="00282553" w:rsidP="00282553"/>
    <w:p w14:paraId="34609FB2" w14:textId="0EF92CE7" w:rsidR="00282553" w:rsidRPr="00282553" w:rsidRDefault="00282553" w:rsidP="001443DC">
      <w:pPr>
        <w:ind w:left="360"/>
        <w:rPr>
          <w:bCs/>
        </w:rPr>
      </w:pPr>
      <w:r w:rsidRPr="00282553">
        <w:rPr>
          <w:bCs/>
        </w:rPr>
        <w:t xml:space="preserve">What then did Jesus mean when He </w:t>
      </w:r>
      <w:r w:rsidR="001E27E3" w:rsidRPr="00282553">
        <w:rPr>
          <w:bCs/>
        </w:rPr>
        <w:t>said,</w:t>
      </w:r>
      <w:r w:rsidRPr="00282553">
        <w:rPr>
          <w:bCs/>
        </w:rPr>
        <w:t xml:space="preserve"> “Do this and you will live” (v. 28b)? </w:t>
      </w:r>
    </w:p>
    <w:p w14:paraId="79DB4275" w14:textId="77777777" w:rsidR="00282553" w:rsidRPr="00282553" w:rsidRDefault="00282553" w:rsidP="00282553"/>
    <w:p w14:paraId="6B9177B0" w14:textId="2EDD566E" w:rsidR="00282553" w:rsidRPr="00282553" w:rsidRDefault="00282553" w:rsidP="001443DC">
      <w:pPr>
        <w:ind w:left="720"/>
        <w:rPr>
          <w:i/>
        </w:rPr>
      </w:pPr>
      <w:r w:rsidRPr="00282553">
        <w:rPr>
          <w:i/>
        </w:rPr>
        <w:t>Loving God and loving our neighbor are to be the ways of life for someone in God’s Kingdom. They ought to be the fruit of seeking God and His Kingdom.</w:t>
      </w:r>
      <w:r w:rsidR="009F4A7E">
        <w:rPr>
          <w:i/>
        </w:rPr>
        <w:t xml:space="preserve"> </w:t>
      </w:r>
      <w:r w:rsidRPr="00282553">
        <w:rPr>
          <w:i/>
        </w:rPr>
        <w:t>However, they cannot earn us life.</w:t>
      </w:r>
      <w:r w:rsidR="009F4A7E">
        <w:rPr>
          <w:i/>
        </w:rPr>
        <w:t xml:space="preserve"> </w:t>
      </w:r>
    </w:p>
    <w:p w14:paraId="46A99E70" w14:textId="77777777" w:rsidR="00282553" w:rsidRPr="00282553" w:rsidRDefault="00282553" w:rsidP="00282553"/>
    <w:p w14:paraId="74300022" w14:textId="77777777" w:rsidR="00282553" w:rsidRPr="00282553" w:rsidRDefault="00282553" w:rsidP="00282553">
      <w:pPr>
        <w:numPr>
          <w:ilvl w:val="0"/>
          <w:numId w:val="184"/>
        </w:numPr>
        <w:rPr>
          <w:bCs/>
        </w:rPr>
      </w:pPr>
      <w:r w:rsidRPr="00282553">
        <w:rPr>
          <w:bCs/>
        </w:rPr>
        <w:t>How might the “expert” have felt about Jesus’ answer? Why does he ask Jesus his second question?</w:t>
      </w:r>
    </w:p>
    <w:p w14:paraId="70820332" w14:textId="77777777" w:rsidR="00282553" w:rsidRPr="00282553" w:rsidRDefault="00282553" w:rsidP="00282553"/>
    <w:p w14:paraId="46C19644" w14:textId="7F358BD2" w:rsidR="00282553" w:rsidRPr="00282553" w:rsidRDefault="00282553" w:rsidP="001443DC">
      <w:pPr>
        <w:ind w:left="720"/>
        <w:rPr>
          <w:i/>
        </w:rPr>
      </w:pPr>
      <w:r w:rsidRPr="00282553">
        <w:rPr>
          <w:i/>
        </w:rPr>
        <w:t>As a law-keeper, he probably felt that he was already doing these things.</w:t>
      </w:r>
      <w:r w:rsidR="009F4A7E">
        <w:rPr>
          <w:i/>
        </w:rPr>
        <w:t xml:space="preserve"> </w:t>
      </w:r>
      <w:r w:rsidRPr="00282553">
        <w:rPr>
          <w:i/>
        </w:rPr>
        <w:t>Therefore, he may have wanted to be commended (“justified”) for this. He most likely, however, was expecting a definition of “neighbor” that was more limited (i.e. that certainly wouldn’t include Gentiles, “sinners”—or Samaritans!).</w:t>
      </w:r>
    </w:p>
    <w:p w14:paraId="0BAE8759" w14:textId="77777777" w:rsidR="00282553" w:rsidRPr="00282553" w:rsidRDefault="00282553" w:rsidP="00282553">
      <w:pPr>
        <w:rPr>
          <w:i/>
        </w:rPr>
      </w:pPr>
    </w:p>
    <w:p w14:paraId="418B103D" w14:textId="77777777" w:rsidR="00282553" w:rsidRPr="00282553" w:rsidRDefault="00282553" w:rsidP="00A53875">
      <w:r w:rsidRPr="00282553">
        <w:t xml:space="preserve">Read </w:t>
      </w:r>
      <w:r w:rsidRPr="00282553">
        <w:rPr>
          <w:u w:val="single"/>
        </w:rPr>
        <w:t>Luke 10:30-37</w:t>
      </w:r>
      <w:r w:rsidRPr="00282553">
        <w:t xml:space="preserve"> (Jesus’ parable and teaching)</w:t>
      </w:r>
      <w:r w:rsidRPr="00282553">
        <w:br/>
      </w:r>
    </w:p>
    <w:p w14:paraId="0EFAC2C3" w14:textId="77777777" w:rsidR="00282553" w:rsidRPr="00282553" w:rsidRDefault="00282553" w:rsidP="00282553"/>
    <w:p w14:paraId="450E7B12" w14:textId="3272A681" w:rsidR="00282553" w:rsidRPr="00282553" w:rsidRDefault="00282553" w:rsidP="00282553">
      <w:pPr>
        <w:numPr>
          <w:ilvl w:val="0"/>
          <w:numId w:val="184"/>
        </w:numPr>
        <w:rPr>
          <w:bCs/>
        </w:rPr>
      </w:pPr>
      <w:r w:rsidRPr="00282553">
        <w:rPr>
          <w:bCs/>
        </w:rPr>
        <w:lastRenderedPageBreak/>
        <w:t>Describe the setting of the parable that Jesus told (vv.30-35).</w:t>
      </w:r>
      <w:r w:rsidR="009F4A7E" w:rsidRPr="00A53875">
        <w:rPr>
          <w:bCs/>
        </w:rPr>
        <w:t xml:space="preserve"> </w:t>
      </w:r>
    </w:p>
    <w:p w14:paraId="57943F46" w14:textId="77777777" w:rsidR="00282553" w:rsidRPr="00282553" w:rsidRDefault="00282553" w:rsidP="00282553">
      <w:pPr>
        <w:rPr>
          <w:i/>
        </w:rPr>
      </w:pPr>
    </w:p>
    <w:p w14:paraId="6D4C432F" w14:textId="77777777" w:rsidR="00282553" w:rsidRPr="00282553" w:rsidRDefault="00282553" w:rsidP="00A53875">
      <w:pPr>
        <w:ind w:left="720"/>
        <w:rPr>
          <w:i/>
        </w:rPr>
      </w:pPr>
      <w:r w:rsidRPr="00282553">
        <w:rPr>
          <w:i/>
        </w:rPr>
        <w:t>The distance from Jerusalem to Jericho was about 17 miles, descending sharply from about 2500 feet above sea level to about 800 feet below sea level. The road ran through rugged, rocky terrain, which provided places for robbers to waylay defenseless travelers.</w:t>
      </w:r>
    </w:p>
    <w:p w14:paraId="21BA4B5A" w14:textId="77777777" w:rsidR="00282553" w:rsidRPr="00282553" w:rsidRDefault="00282553" w:rsidP="00282553"/>
    <w:p w14:paraId="02E9771E" w14:textId="77777777" w:rsidR="00282553" w:rsidRPr="00282553" w:rsidRDefault="00282553" w:rsidP="00A53875">
      <w:pPr>
        <w:ind w:left="360"/>
        <w:rPr>
          <w:bCs/>
        </w:rPr>
      </w:pPr>
      <w:r w:rsidRPr="00282553">
        <w:rPr>
          <w:bCs/>
        </w:rPr>
        <w:t>How do the three people respond to the person (who most likely was a Jew) who falls into hardship?</w:t>
      </w:r>
    </w:p>
    <w:p w14:paraId="518B6EF2" w14:textId="77777777" w:rsidR="00282553" w:rsidRPr="00282553" w:rsidRDefault="00282553" w:rsidP="00282553"/>
    <w:p w14:paraId="6D2C2AD5" w14:textId="0CC8297D" w:rsidR="00282553" w:rsidRPr="00282553" w:rsidRDefault="00282553" w:rsidP="00A53875">
      <w:pPr>
        <w:ind w:left="720"/>
        <w:rPr>
          <w:i/>
        </w:rPr>
      </w:pPr>
      <w:r w:rsidRPr="00282553">
        <w:rPr>
          <w:i/>
        </w:rPr>
        <w:t>The priest (who was one who served in the Temple and offered sacrifices) and the Levite (who assisted in the Temple services)—religious people, who one might have thought would help—see the man in need, but don’t stop to help.</w:t>
      </w:r>
      <w:r w:rsidR="009F4A7E">
        <w:rPr>
          <w:i/>
        </w:rPr>
        <w:t xml:space="preserve"> </w:t>
      </w:r>
      <w:r w:rsidRPr="00282553">
        <w:rPr>
          <w:i/>
        </w:rPr>
        <w:t xml:space="preserve">However, the Samaritan—who, as one despised and hated by the Jews, and therefore a person who one might have thought would be the last person to help—not only sees the man in </w:t>
      </w:r>
      <w:r w:rsidR="001E27E3" w:rsidRPr="00282553">
        <w:rPr>
          <w:i/>
        </w:rPr>
        <w:t>need but</w:t>
      </w:r>
      <w:r w:rsidRPr="00282553">
        <w:rPr>
          <w:i/>
        </w:rPr>
        <w:t xml:space="preserve"> felt compassion for him and acted to help.</w:t>
      </w:r>
    </w:p>
    <w:p w14:paraId="527413F4" w14:textId="77777777" w:rsidR="00282553" w:rsidRPr="00282553" w:rsidRDefault="00282553" w:rsidP="00282553"/>
    <w:p w14:paraId="4A2E6B1B" w14:textId="77777777" w:rsidR="00282553" w:rsidRPr="00282553" w:rsidRDefault="00282553" w:rsidP="00A53875">
      <w:pPr>
        <w:ind w:left="360"/>
        <w:rPr>
          <w:bCs/>
        </w:rPr>
      </w:pPr>
      <w:r w:rsidRPr="00282553">
        <w:rPr>
          <w:bCs/>
        </w:rPr>
        <w:t>In what ways did the Samaritan show love in his actions?</w:t>
      </w:r>
    </w:p>
    <w:p w14:paraId="71CFC120" w14:textId="77777777" w:rsidR="00282553" w:rsidRPr="00282553" w:rsidRDefault="00282553" w:rsidP="00282553"/>
    <w:p w14:paraId="4A30CC0E" w14:textId="4D05AD77" w:rsidR="00282553" w:rsidRPr="00282553" w:rsidRDefault="00282553" w:rsidP="00A53875">
      <w:pPr>
        <w:ind w:left="720"/>
        <w:rPr>
          <w:i/>
        </w:rPr>
      </w:pPr>
      <w:r w:rsidRPr="00282553">
        <w:rPr>
          <w:i/>
        </w:rPr>
        <w:t xml:space="preserve">He risked his life; he made personal sacrifices of time, </w:t>
      </w:r>
      <w:r w:rsidR="001E27E3" w:rsidRPr="00282553">
        <w:rPr>
          <w:i/>
        </w:rPr>
        <w:t>possessions,</w:t>
      </w:r>
      <w:r w:rsidRPr="00282553">
        <w:rPr>
          <w:i/>
        </w:rPr>
        <w:t xml:space="preserve"> and money; etc.</w:t>
      </w:r>
      <w:r w:rsidR="009F4A7E">
        <w:rPr>
          <w:i/>
        </w:rPr>
        <w:t xml:space="preserve"> </w:t>
      </w:r>
    </w:p>
    <w:p w14:paraId="4D11106C" w14:textId="77777777" w:rsidR="00282553" w:rsidRPr="00282553" w:rsidRDefault="00282553" w:rsidP="00282553"/>
    <w:p w14:paraId="22AFE92F" w14:textId="4AA387AF" w:rsidR="00282553" w:rsidRPr="00282553" w:rsidRDefault="00282553" w:rsidP="00282553">
      <w:pPr>
        <w:numPr>
          <w:ilvl w:val="0"/>
          <w:numId w:val="184"/>
        </w:numPr>
        <w:rPr>
          <w:bCs/>
        </w:rPr>
      </w:pPr>
      <w:r w:rsidRPr="00282553">
        <w:rPr>
          <w:bCs/>
        </w:rPr>
        <w:t>In v. 36, why does Jesus reverse the question that the “expert” asked?</w:t>
      </w:r>
      <w:r w:rsidR="009F4A7E" w:rsidRPr="000B4F07">
        <w:rPr>
          <w:bCs/>
        </w:rPr>
        <w:t xml:space="preserve"> </w:t>
      </w:r>
      <w:r w:rsidRPr="00282553">
        <w:rPr>
          <w:bCs/>
        </w:rPr>
        <w:t>What was He communicating?</w:t>
      </w:r>
    </w:p>
    <w:p w14:paraId="519183C5" w14:textId="77777777" w:rsidR="00282553" w:rsidRPr="00282553" w:rsidRDefault="00282553" w:rsidP="00282553"/>
    <w:p w14:paraId="5678F249" w14:textId="5845AA70" w:rsidR="00282553" w:rsidRPr="00282553" w:rsidRDefault="00282553" w:rsidP="000B4F07">
      <w:pPr>
        <w:ind w:left="720"/>
        <w:rPr>
          <w:i/>
        </w:rPr>
      </w:pPr>
      <w:r w:rsidRPr="00282553">
        <w:rPr>
          <w:i/>
        </w:rPr>
        <w:t>The “expert” wanted to “justify” the limits he had on who should be the objects of his love.</w:t>
      </w:r>
      <w:r w:rsidR="009F4A7E">
        <w:rPr>
          <w:i/>
        </w:rPr>
        <w:t xml:space="preserve"> </w:t>
      </w:r>
      <w:r w:rsidRPr="00282553">
        <w:rPr>
          <w:i/>
        </w:rPr>
        <w:t>Jesus’ parable, however, showed that neither the objects of love nor the extent of one’s love to others should be limited for those in God’s Kingdom.</w:t>
      </w:r>
      <w:r w:rsidR="009F4A7E">
        <w:rPr>
          <w:i/>
        </w:rPr>
        <w:t xml:space="preserve"> </w:t>
      </w:r>
      <w:r w:rsidRPr="00282553">
        <w:rPr>
          <w:i/>
        </w:rPr>
        <w:t xml:space="preserve">It also showed that true love not only </w:t>
      </w:r>
      <w:r w:rsidRPr="00282553">
        <w:rPr>
          <w:i/>
          <w:u w:val="single"/>
        </w:rPr>
        <w:t>sees</w:t>
      </w:r>
      <w:r w:rsidRPr="00282553">
        <w:rPr>
          <w:i/>
        </w:rPr>
        <w:t xml:space="preserve"> those in need, but also </w:t>
      </w:r>
      <w:r w:rsidRPr="00282553">
        <w:rPr>
          <w:i/>
          <w:u w:val="single"/>
        </w:rPr>
        <w:t>feels</w:t>
      </w:r>
      <w:r w:rsidRPr="00282553">
        <w:rPr>
          <w:i/>
        </w:rPr>
        <w:t xml:space="preserve"> compassion for them and </w:t>
      </w:r>
      <w:r w:rsidRPr="00282553">
        <w:rPr>
          <w:i/>
          <w:u w:val="single"/>
        </w:rPr>
        <w:t>acts</w:t>
      </w:r>
      <w:r w:rsidRPr="00282553">
        <w:rPr>
          <w:i/>
        </w:rPr>
        <w:t xml:space="preserve"> in love by seeking to meet their needs (even if it means sacrifice to oneself) with the resources available to them.</w:t>
      </w:r>
      <w:r w:rsidR="009F4A7E">
        <w:rPr>
          <w:i/>
        </w:rPr>
        <w:t xml:space="preserve"> </w:t>
      </w:r>
    </w:p>
    <w:p w14:paraId="78F3AC90" w14:textId="77777777" w:rsidR="00282553" w:rsidRPr="00282553" w:rsidRDefault="00282553" w:rsidP="00282553"/>
    <w:p w14:paraId="37300C8B" w14:textId="77777777" w:rsidR="00282553" w:rsidRPr="00282553" w:rsidRDefault="00282553" w:rsidP="000B4F07">
      <w:pPr>
        <w:ind w:left="360"/>
        <w:rPr>
          <w:bCs/>
        </w:rPr>
      </w:pPr>
      <w:r w:rsidRPr="00282553">
        <w:rPr>
          <w:bCs/>
        </w:rPr>
        <w:t>We see this same pattern of “love” lived out in Jesus’ life:</w:t>
      </w:r>
    </w:p>
    <w:p w14:paraId="495E10A1" w14:textId="77777777" w:rsidR="00282553" w:rsidRPr="00282553" w:rsidRDefault="00282553" w:rsidP="00282553"/>
    <w:p w14:paraId="38B0CC0D" w14:textId="05C9ED7C" w:rsidR="00282553" w:rsidRPr="00282553" w:rsidRDefault="00282553" w:rsidP="000B4F07">
      <w:pPr>
        <w:ind w:left="360"/>
        <w:rPr>
          <w:i/>
        </w:rPr>
      </w:pPr>
      <w:r w:rsidRPr="00282553">
        <w:rPr>
          <w:i/>
        </w:rPr>
        <w:t>Matt 14:14</w:t>
      </w:r>
      <w:r w:rsidR="000B4F07">
        <w:rPr>
          <w:i/>
        </w:rPr>
        <w:t xml:space="preserve"> – </w:t>
      </w:r>
      <w:r w:rsidRPr="00282553">
        <w:rPr>
          <w:i/>
        </w:rPr>
        <w:t xml:space="preserve">He </w:t>
      </w:r>
      <w:r w:rsidRPr="00282553">
        <w:rPr>
          <w:i/>
          <w:u w:val="single"/>
        </w:rPr>
        <w:t>saw</w:t>
      </w:r>
      <w:r w:rsidRPr="00282553">
        <w:rPr>
          <w:i/>
        </w:rPr>
        <w:t xml:space="preserve"> a large crowd, He </w:t>
      </w:r>
      <w:r w:rsidRPr="00282553">
        <w:rPr>
          <w:i/>
          <w:u w:val="single"/>
        </w:rPr>
        <w:t>had</w:t>
      </w:r>
      <w:r w:rsidRPr="00282553">
        <w:rPr>
          <w:i/>
        </w:rPr>
        <w:t xml:space="preserve"> </w:t>
      </w:r>
      <w:r w:rsidRPr="00282553">
        <w:rPr>
          <w:i/>
          <w:u w:val="single"/>
        </w:rPr>
        <w:t>compassion</w:t>
      </w:r>
      <w:r w:rsidRPr="00282553">
        <w:rPr>
          <w:i/>
        </w:rPr>
        <w:t xml:space="preserve"> on them, He </w:t>
      </w:r>
      <w:r w:rsidRPr="00282553">
        <w:rPr>
          <w:i/>
          <w:u w:val="single"/>
        </w:rPr>
        <w:t>healed</w:t>
      </w:r>
      <w:r w:rsidRPr="00282553">
        <w:rPr>
          <w:i/>
        </w:rPr>
        <w:t xml:space="preserve"> their sick (and fed them)</w:t>
      </w:r>
    </w:p>
    <w:p w14:paraId="7190E736" w14:textId="1056A506" w:rsidR="00282553" w:rsidRPr="00282553" w:rsidRDefault="00282553" w:rsidP="000B4F07">
      <w:pPr>
        <w:ind w:left="360"/>
        <w:rPr>
          <w:i/>
        </w:rPr>
      </w:pPr>
      <w:r w:rsidRPr="00282553">
        <w:rPr>
          <w:i/>
        </w:rPr>
        <w:t>Mark 6:34</w:t>
      </w:r>
      <w:r w:rsidR="000B4F07">
        <w:rPr>
          <w:i/>
        </w:rPr>
        <w:t xml:space="preserve"> – </w:t>
      </w:r>
      <w:r w:rsidRPr="00282553">
        <w:rPr>
          <w:i/>
        </w:rPr>
        <w:t xml:space="preserve">He </w:t>
      </w:r>
      <w:r w:rsidRPr="00282553">
        <w:rPr>
          <w:i/>
          <w:u w:val="single"/>
        </w:rPr>
        <w:t>saw</w:t>
      </w:r>
      <w:r w:rsidRPr="00282553">
        <w:rPr>
          <w:i/>
        </w:rPr>
        <w:t xml:space="preserve"> a large crowd, He </w:t>
      </w:r>
      <w:r w:rsidRPr="00282553">
        <w:rPr>
          <w:i/>
          <w:u w:val="single"/>
        </w:rPr>
        <w:t>had</w:t>
      </w:r>
      <w:r w:rsidRPr="00282553">
        <w:rPr>
          <w:i/>
        </w:rPr>
        <w:t xml:space="preserve"> </w:t>
      </w:r>
      <w:r w:rsidRPr="00282553">
        <w:rPr>
          <w:i/>
          <w:u w:val="single"/>
        </w:rPr>
        <w:t>compassion</w:t>
      </w:r>
      <w:r w:rsidRPr="00282553">
        <w:rPr>
          <w:i/>
        </w:rPr>
        <w:t xml:space="preserve"> on them, He </w:t>
      </w:r>
      <w:r w:rsidRPr="00282553">
        <w:rPr>
          <w:i/>
          <w:u w:val="single"/>
        </w:rPr>
        <w:t>taught</w:t>
      </w:r>
      <w:r w:rsidRPr="00282553">
        <w:rPr>
          <w:i/>
        </w:rPr>
        <w:t xml:space="preserve"> them (and fed them)</w:t>
      </w:r>
    </w:p>
    <w:p w14:paraId="5F02F050" w14:textId="154375CF" w:rsidR="00282553" w:rsidRPr="00282553" w:rsidRDefault="00282553" w:rsidP="000B4F07">
      <w:pPr>
        <w:ind w:left="360"/>
        <w:rPr>
          <w:i/>
        </w:rPr>
      </w:pPr>
      <w:r w:rsidRPr="00282553">
        <w:rPr>
          <w:i/>
        </w:rPr>
        <w:t>Matt 20:34</w:t>
      </w:r>
      <w:r w:rsidR="000B4F07">
        <w:rPr>
          <w:i/>
        </w:rPr>
        <w:t xml:space="preserve"> – </w:t>
      </w:r>
      <w:r w:rsidRPr="00282553">
        <w:rPr>
          <w:i/>
        </w:rPr>
        <w:t xml:space="preserve">He </w:t>
      </w:r>
      <w:r w:rsidRPr="00282553">
        <w:rPr>
          <w:i/>
          <w:u w:val="single"/>
        </w:rPr>
        <w:t>had compassion</w:t>
      </w:r>
      <w:r w:rsidRPr="00282553">
        <w:rPr>
          <w:i/>
        </w:rPr>
        <w:t xml:space="preserve"> on two blind men, He </w:t>
      </w:r>
      <w:r w:rsidRPr="00282553">
        <w:rPr>
          <w:i/>
          <w:u w:val="single"/>
        </w:rPr>
        <w:t>healed</w:t>
      </w:r>
      <w:r w:rsidRPr="00282553">
        <w:rPr>
          <w:i/>
        </w:rPr>
        <w:t xml:space="preserve"> them (i.e. He restored their sight)</w:t>
      </w:r>
    </w:p>
    <w:p w14:paraId="0ECA03E8" w14:textId="54B22EA2" w:rsidR="00282553" w:rsidRPr="00282553" w:rsidRDefault="00282553" w:rsidP="000B4F07">
      <w:pPr>
        <w:ind w:left="360"/>
        <w:rPr>
          <w:i/>
        </w:rPr>
      </w:pPr>
      <w:r w:rsidRPr="00282553">
        <w:rPr>
          <w:i/>
        </w:rPr>
        <w:t>Mark 1:41-42</w:t>
      </w:r>
      <w:r w:rsidR="000B4F07">
        <w:rPr>
          <w:i/>
        </w:rPr>
        <w:t xml:space="preserve"> – </w:t>
      </w:r>
      <w:r w:rsidRPr="00282553">
        <w:rPr>
          <w:i/>
        </w:rPr>
        <w:t xml:space="preserve">He </w:t>
      </w:r>
      <w:r w:rsidRPr="00282553">
        <w:rPr>
          <w:i/>
          <w:u w:val="single"/>
        </w:rPr>
        <w:t>was filled with compassion</w:t>
      </w:r>
      <w:r w:rsidRPr="00282553">
        <w:rPr>
          <w:i/>
        </w:rPr>
        <w:t xml:space="preserve"> for the man with leprosy, He touched and </w:t>
      </w:r>
      <w:r w:rsidRPr="00282553">
        <w:rPr>
          <w:i/>
          <w:u w:val="single"/>
        </w:rPr>
        <w:t>cured</w:t>
      </w:r>
      <w:r w:rsidRPr="00282553">
        <w:rPr>
          <w:i/>
        </w:rPr>
        <w:t xml:space="preserve"> him</w:t>
      </w:r>
      <w:r w:rsidRPr="00282553">
        <w:rPr>
          <w:i/>
        </w:rPr>
        <w:tab/>
      </w:r>
    </w:p>
    <w:p w14:paraId="7704A2C3" w14:textId="01EC7D42" w:rsidR="00282553" w:rsidRPr="00282553" w:rsidRDefault="00282553" w:rsidP="000B4F07">
      <w:pPr>
        <w:ind w:left="360"/>
        <w:rPr>
          <w:i/>
        </w:rPr>
      </w:pPr>
      <w:r w:rsidRPr="00282553">
        <w:rPr>
          <w:i/>
        </w:rPr>
        <w:t>Luke 7:11-15</w:t>
      </w:r>
      <w:r w:rsidR="000B4F07">
        <w:rPr>
          <w:i/>
        </w:rPr>
        <w:t xml:space="preserve"> – </w:t>
      </w:r>
      <w:r w:rsidRPr="00282553">
        <w:rPr>
          <w:i/>
        </w:rPr>
        <w:t xml:space="preserve">He </w:t>
      </w:r>
      <w:r w:rsidRPr="00282553">
        <w:rPr>
          <w:i/>
          <w:u w:val="single"/>
        </w:rPr>
        <w:t>saw</w:t>
      </w:r>
      <w:r w:rsidRPr="00282553">
        <w:rPr>
          <w:i/>
        </w:rPr>
        <w:t xml:space="preserve"> the woman, His </w:t>
      </w:r>
      <w:r w:rsidRPr="00282553">
        <w:rPr>
          <w:i/>
          <w:u w:val="single"/>
        </w:rPr>
        <w:t>heart went out to her</w:t>
      </w:r>
      <w:r w:rsidRPr="00282553">
        <w:rPr>
          <w:i/>
        </w:rPr>
        <w:t xml:space="preserve">, He </w:t>
      </w:r>
      <w:r w:rsidRPr="00282553">
        <w:rPr>
          <w:i/>
          <w:u w:val="single"/>
        </w:rPr>
        <w:t>raised</w:t>
      </w:r>
      <w:r w:rsidRPr="00282553">
        <w:rPr>
          <w:i/>
        </w:rPr>
        <w:t xml:space="preserve"> her son from the dead</w:t>
      </w:r>
    </w:p>
    <w:p w14:paraId="07E4F79F" w14:textId="77777777" w:rsidR="00282553" w:rsidRPr="00282553" w:rsidRDefault="00282553" w:rsidP="00282553"/>
    <w:p w14:paraId="75FC4E13" w14:textId="76727E9D" w:rsidR="00282553" w:rsidRPr="00282553" w:rsidRDefault="00282553" w:rsidP="00282553">
      <w:pPr>
        <w:numPr>
          <w:ilvl w:val="0"/>
          <w:numId w:val="184"/>
        </w:numPr>
        <w:rPr>
          <w:bCs/>
        </w:rPr>
      </w:pPr>
      <w:r w:rsidRPr="00282553">
        <w:rPr>
          <w:bCs/>
        </w:rPr>
        <w:t xml:space="preserve">How do we see the King’s example and this Kingdom principle summarized in </w:t>
      </w:r>
      <w:r w:rsidR="000B4F07">
        <w:rPr>
          <w:bCs/>
        </w:rPr>
        <w:t>1</w:t>
      </w:r>
      <w:r w:rsidRPr="00282553">
        <w:rPr>
          <w:bCs/>
        </w:rPr>
        <w:t xml:space="preserve"> John 3:16-18?</w:t>
      </w:r>
    </w:p>
    <w:p w14:paraId="6B4C1B65" w14:textId="77777777" w:rsidR="00282553" w:rsidRPr="00282553" w:rsidRDefault="00282553" w:rsidP="00282553"/>
    <w:p w14:paraId="61C3F27E" w14:textId="6AE7E537" w:rsidR="00282553" w:rsidRPr="00282553" w:rsidRDefault="00282553" w:rsidP="000B4F07">
      <w:pPr>
        <w:ind w:left="720"/>
      </w:pPr>
      <w:r w:rsidRPr="00282553">
        <w:rPr>
          <w:i/>
        </w:rPr>
        <w:t>“This is how we know what love is: Jesus Christ laid down his life for us. And we ought to lay down our lives for our brothers and sisters. If anyone has material possessions (or any other resources) and sees a brother or sister in need but has no pity on them (i.e. feels no compassion for them), how can the love of God be in that person?</w:t>
      </w:r>
      <w:r w:rsidR="009F4A7E">
        <w:rPr>
          <w:i/>
        </w:rPr>
        <w:t xml:space="preserve"> </w:t>
      </w:r>
      <w:r w:rsidRPr="00282553">
        <w:rPr>
          <w:i/>
        </w:rPr>
        <w:t>Dear children, let us not (only) love with words or speech but (also) with actions and in truth.”</w:t>
      </w:r>
    </w:p>
    <w:p w14:paraId="353AAEE8" w14:textId="77777777" w:rsidR="00282553" w:rsidRPr="00282553" w:rsidRDefault="00282553" w:rsidP="00282553">
      <w:pPr>
        <w:rPr>
          <w:u w:val="single"/>
        </w:rPr>
      </w:pPr>
    </w:p>
    <w:p w14:paraId="7863C895" w14:textId="188D8B4F" w:rsidR="00282553" w:rsidRPr="00282553" w:rsidRDefault="00282553" w:rsidP="00282553">
      <w:r w:rsidRPr="00282553">
        <w:rPr>
          <w:rStyle w:val="Heading3Char"/>
        </w:rPr>
        <w:t>Summar</w:t>
      </w:r>
      <w:r w:rsidR="000B4F07">
        <w:rPr>
          <w:b/>
        </w:rPr>
        <w:t>y</w:t>
      </w:r>
      <w:r w:rsidR="009F4A7E">
        <w:t xml:space="preserve"> </w:t>
      </w:r>
    </w:p>
    <w:p w14:paraId="2712F8D0" w14:textId="6DE063D1" w:rsidR="00282553" w:rsidRPr="00282553" w:rsidRDefault="00282553" w:rsidP="00282553">
      <w:r w:rsidRPr="00282553">
        <w:t>People in God’s Kingdom follow the example of “the Good Samaritan”—as well as the example of their King—by not only seeing those in need, but also feeling love for them and acting in love toward them by seeking to meet those needs (even if it means sacrifice to themselves) with whatever resources they have.</w:t>
      </w:r>
      <w:r w:rsidR="009F4A7E">
        <w:t xml:space="preserve"> </w:t>
      </w:r>
    </w:p>
    <w:p w14:paraId="1DE000A2" w14:textId="307EDF71" w:rsidR="00282553" w:rsidRPr="00282553" w:rsidRDefault="009F4A7E" w:rsidP="00282553">
      <w:r>
        <w:t xml:space="preserve"> </w:t>
      </w:r>
    </w:p>
    <w:p w14:paraId="49BAD7BB" w14:textId="4DD13B1B" w:rsidR="00282553" w:rsidRPr="00282553" w:rsidRDefault="00282553" w:rsidP="000B4F07">
      <w:pPr>
        <w:pStyle w:val="Heading3"/>
      </w:pPr>
      <w:r w:rsidRPr="00282553">
        <w:t xml:space="preserve">Application </w:t>
      </w:r>
      <w:r w:rsidR="000B4F07">
        <w:t>Q</w:t>
      </w:r>
      <w:r w:rsidRPr="00282553">
        <w:t>uestions</w:t>
      </w:r>
    </w:p>
    <w:p w14:paraId="1FF2F8C0" w14:textId="25E454D2" w:rsidR="00282553" w:rsidRPr="00282553" w:rsidRDefault="00282553" w:rsidP="000B4F07">
      <w:pPr>
        <w:pStyle w:val="ListParagraph"/>
        <w:numPr>
          <w:ilvl w:val="0"/>
          <w:numId w:val="200"/>
        </w:numPr>
      </w:pPr>
      <w:r w:rsidRPr="00282553">
        <w:t xml:space="preserve">“Are you in?” </w:t>
      </w:r>
    </w:p>
    <w:p w14:paraId="473DB318" w14:textId="0A909976" w:rsidR="00282553" w:rsidRPr="00282553" w:rsidRDefault="00282553" w:rsidP="000B4F07">
      <w:pPr>
        <w:pStyle w:val="ListParagraph"/>
        <w:numPr>
          <w:ilvl w:val="0"/>
          <w:numId w:val="200"/>
        </w:numPr>
      </w:pPr>
      <w:r w:rsidRPr="00282553">
        <w:t>In what ways do we put limits on who we will love and how much we will love them?</w:t>
      </w:r>
    </w:p>
    <w:p w14:paraId="29C28CF0" w14:textId="77777777" w:rsidR="000B4F07" w:rsidRDefault="00282553" w:rsidP="000B4F07">
      <w:pPr>
        <w:pStyle w:val="ListParagraph"/>
        <w:numPr>
          <w:ilvl w:val="0"/>
          <w:numId w:val="200"/>
        </w:numPr>
        <w:sectPr w:rsidR="000B4F07" w:rsidSect="00DE3A8E">
          <w:footerReference w:type="default" r:id="rId21"/>
          <w:footerReference w:type="first" r:id="rId22"/>
          <w:pgSz w:w="12240" w:h="15840"/>
          <w:pgMar w:top="1440" w:right="1440" w:bottom="720" w:left="1440" w:header="720" w:footer="432" w:gutter="0"/>
          <w:cols w:space="720"/>
          <w:titlePg/>
          <w:docGrid w:linePitch="272"/>
        </w:sectPr>
      </w:pPr>
      <w:r w:rsidRPr="00282553">
        <w:t xml:space="preserve">Are our lives characterized by seeing needs, feeling compassion for those in need and acting to meet those needs—even at cost to ourselves? </w:t>
      </w:r>
    </w:p>
    <w:p w14:paraId="69FC5BFE" w14:textId="29B3D060" w:rsidR="00282553" w:rsidRPr="00282553" w:rsidRDefault="00282553" w:rsidP="00282553">
      <w:pPr>
        <w:pStyle w:val="Heading2"/>
      </w:pPr>
      <w:r w:rsidRPr="00282553">
        <w:lastRenderedPageBreak/>
        <w:t>PARABLES OF THE KINGDOM</w:t>
      </w:r>
    </w:p>
    <w:p w14:paraId="1161FD63" w14:textId="77777777" w:rsidR="00282553" w:rsidRPr="00282553" w:rsidRDefault="00282553" w:rsidP="00282553">
      <w:pPr>
        <w:pStyle w:val="Heading1"/>
      </w:pPr>
      <w:r w:rsidRPr="00282553">
        <w:t>The Unmerciful Servant</w:t>
      </w:r>
    </w:p>
    <w:p w14:paraId="774277D5" w14:textId="77777777" w:rsidR="00282553" w:rsidRPr="00282553" w:rsidRDefault="00282553" w:rsidP="00282553">
      <w:pPr>
        <w:jc w:val="center"/>
        <w:rPr>
          <w:bCs/>
          <w:color w:val="0B3C61" w:themeColor="accent6"/>
        </w:rPr>
      </w:pPr>
      <w:r w:rsidRPr="00282553">
        <w:rPr>
          <w:bCs/>
          <w:color w:val="0B3C61" w:themeColor="accent6"/>
        </w:rPr>
        <w:t>Matt 18:21-35</w:t>
      </w:r>
    </w:p>
    <w:p w14:paraId="229A9CE0" w14:textId="77777777" w:rsidR="00282553" w:rsidRPr="00282553" w:rsidRDefault="00282553" w:rsidP="00282553"/>
    <w:p w14:paraId="20810E26" w14:textId="46610ADE" w:rsidR="00282553" w:rsidRPr="00282553" w:rsidRDefault="00282553" w:rsidP="00282553">
      <w:r w:rsidRPr="00282553">
        <w:rPr>
          <w:rStyle w:val="Heading3Char"/>
        </w:rPr>
        <w:t>Introduction</w:t>
      </w:r>
      <w:r w:rsidRPr="00282553">
        <w:rPr>
          <w:rStyle w:val="Heading3Char"/>
          <w:u w:val="none"/>
        </w:rPr>
        <w:t>:</w:t>
      </w:r>
      <w:r w:rsidR="009F4A7E">
        <w:t xml:space="preserve"> </w:t>
      </w:r>
      <w:r w:rsidRPr="00282553">
        <w:t>In our last study, we learned that people who are in the Kingdom of God follow the example of the King (Jesus) of loving others by not only seeing those in need, but also feeling love for them and acting in love toward them by seeking to meet those needs (even if it means sacrifice to themselves) with what-ever resources they have. This Kingdom value parallels another value that we will be looking at in this study, and this value will give us yet another evidence or proof of whether or not we are “in</w:t>
      </w:r>
      <w:r w:rsidR="000B4F07">
        <w:t>”</w:t>
      </w:r>
      <w:r w:rsidRPr="00282553">
        <w:t xml:space="preserve"> God’s Kingdom.</w:t>
      </w:r>
      <w:r w:rsidR="009F4A7E">
        <w:t xml:space="preserve"> </w:t>
      </w:r>
    </w:p>
    <w:p w14:paraId="12089A4E" w14:textId="77777777" w:rsidR="00282553" w:rsidRPr="00282553" w:rsidRDefault="00282553" w:rsidP="00282553"/>
    <w:p w14:paraId="22699807" w14:textId="22E16FA5" w:rsidR="00282553" w:rsidRPr="00282553" w:rsidRDefault="000B4F07" w:rsidP="000B4F07">
      <w:pPr>
        <w:rPr>
          <w:b/>
        </w:rPr>
      </w:pPr>
      <w:r w:rsidRPr="000B4F07">
        <w:rPr>
          <w:rStyle w:val="Heading3Char"/>
        </w:rPr>
        <w:t>Opening</w:t>
      </w:r>
      <w:r w:rsidR="00282553" w:rsidRPr="00282553">
        <w:rPr>
          <w:rStyle w:val="Heading3Char"/>
        </w:rPr>
        <w:t xml:space="preserve"> </w:t>
      </w:r>
      <w:r w:rsidRPr="000B4F07">
        <w:rPr>
          <w:rStyle w:val="Heading3Char"/>
        </w:rPr>
        <w:t>Q</w:t>
      </w:r>
      <w:r w:rsidR="00282553" w:rsidRPr="00282553">
        <w:rPr>
          <w:rStyle w:val="Heading3Char"/>
        </w:rPr>
        <w:t>uestion</w:t>
      </w:r>
      <w:r w:rsidR="00282553" w:rsidRPr="00282553">
        <w:rPr>
          <w:rStyle w:val="Heading3Char"/>
          <w:u w:val="none"/>
        </w:rPr>
        <w:t>:</w:t>
      </w:r>
      <w:r>
        <w:rPr>
          <w:b/>
        </w:rPr>
        <w:t xml:space="preserve"> </w:t>
      </w:r>
      <w:r w:rsidR="00282553" w:rsidRPr="00282553">
        <w:t>Why do we find it so hard to forgive others who wrong us, especially if they do it repeatedly?</w:t>
      </w:r>
    </w:p>
    <w:p w14:paraId="47FA1730" w14:textId="77777777" w:rsidR="00282553" w:rsidRPr="00282553" w:rsidRDefault="00282553" w:rsidP="00282553">
      <w:pPr>
        <w:rPr>
          <w:u w:val="single"/>
        </w:rPr>
      </w:pPr>
    </w:p>
    <w:p w14:paraId="605873B0" w14:textId="23931722" w:rsidR="00282553" w:rsidRPr="00282553" w:rsidRDefault="00282553" w:rsidP="000B4F07">
      <w:pPr>
        <w:pStyle w:val="Heading3"/>
      </w:pPr>
      <w:r w:rsidRPr="00282553">
        <w:t xml:space="preserve">Discussion </w:t>
      </w:r>
      <w:r w:rsidR="000B4F07">
        <w:t>Q</w:t>
      </w:r>
      <w:r w:rsidRPr="00282553">
        <w:t>uestions</w:t>
      </w:r>
    </w:p>
    <w:p w14:paraId="3C5B0C51" w14:textId="77777777" w:rsidR="00282553" w:rsidRPr="00282553" w:rsidRDefault="00282553" w:rsidP="00282553"/>
    <w:p w14:paraId="0BF4500D" w14:textId="77777777" w:rsidR="00282553" w:rsidRPr="00282553" w:rsidRDefault="00282553" w:rsidP="00282553">
      <w:r w:rsidRPr="00282553">
        <w:t xml:space="preserve">Read </w:t>
      </w:r>
      <w:r w:rsidRPr="00282553">
        <w:rPr>
          <w:u w:val="single"/>
        </w:rPr>
        <w:t>Matt 18:21-22</w:t>
      </w:r>
      <w:r w:rsidRPr="00282553">
        <w:t xml:space="preserve"> (the context)</w:t>
      </w:r>
    </w:p>
    <w:p w14:paraId="36AFC748" w14:textId="77777777" w:rsidR="00282553" w:rsidRPr="00282553" w:rsidRDefault="00282553" w:rsidP="00282553">
      <w:pPr>
        <w:rPr>
          <w:u w:val="single"/>
        </w:rPr>
      </w:pPr>
    </w:p>
    <w:p w14:paraId="107CF6B7" w14:textId="77777777" w:rsidR="00282553" w:rsidRPr="00282553" w:rsidRDefault="00282553" w:rsidP="00282553">
      <w:pPr>
        <w:numPr>
          <w:ilvl w:val="0"/>
          <w:numId w:val="187"/>
        </w:numPr>
        <w:rPr>
          <w:bCs/>
          <w:u w:val="single"/>
        </w:rPr>
      </w:pPr>
      <w:r w:rsidRPr="00282553">
        <w:rPr>
          <w:bCs/>
        </w:rPr>
        <w:t>What prompts Peter’s question to Jesus in v. 21?</w:t>
      </w:r>
    </w:p>
    <w:p w14:paraId="251190FD" w14:textId="77777777" w:rsidR="00282553" w:rsidRPr="00282553" w:rsidRDefault="00282553" w:rsidP="00282553"/>
    <w:p w14:paraId="07366378" w14:textId="137BBFD7" w:rsidR="00282553" w:rsidRPr="00282553" w:rsidRDefault="00282553" w:rsidP="000B4F07">
      <w:pPr>
        <w:ind w:left="720"/>
        <w:rPr>
          <w:i/>
        </w:rPr>
      </w:pPr>
      <w:r w:rsidRPr="00282553">
        <w:rPr>
          <w:i/>
        </w:rPr>
        <w:t>Jesus had just been teaching about what should happen “if your brother sins against you” (vv.15-17).</w:t>
      </w:r>
      <w:r w:rsidR="000B4F07">
        <w:rPr>
          <w:i/>
        </w:rPr>
        <w:t xml:space="preserve"> </w:t>
      </w:r>
      <w:r w:rsidRPr="00282553">
        <w:rPr>
          <w:i/>
        </w:rPr>
        <w:t>Peter’s question gives Jesus further opportunity to teach on this subject…</w:t>
      </w:r>
    </w:p>
    <w:p w14:paraId="4C92ACE3" w14:textId="77777777" w:rsidR="00282553" w:rsidRPr="00282553" w:rsidRDefault="00282553" w:rsidP="000B4F07">
      <w:pPr>
        <w:ind w:left="720"/>
      </w:pPr>
    </w:p>
    <w:p w14:paraId="31FF6672" w14:textId="77777777" w:rsidR="00282553" w:rsidRPr="00282553" w:rsidRDefault="00282553" w:rsidP="000B4F07">
      <w:pPr>
        <w:ind w:left="360"/>
        <w:rPr>
          <w:bCs/>
        </w:rPr>
      </w:pPr>
      <w:r w:rsidRPr="00282553">
        <w:rPr>
          <w:bCs/>
        </w:rPr>
        <w:t>Why does Peter suggest forgiving others who sin against him “up to seven times”?</w:t>
      </w:r>
    </w:p>
    <w:p w14:paraId="2E09DF0F" w14:textId="77777777" w:rsidR="00282553" w:rsidRPr="00282553" w:rsidRDefault="00282553" w:rsidP="00282553"/>
    <w:p w14:paraId="4F4BB2BF" w14:textId="3AAC5E60" w:rsidR="000B4F07" w:rsidRDefault="00282553" w:rsidP="000B4F07">
      <w:pPr>
        <w:ind w:left="720"/>
        <w:rPr>
          <w:i/>
        </w:rPr>
      </w:pPr>
      <w:r w:rsidRPr="00282553">
        <w:rPr>
          <w:i/>
        </w:rPr>
        <w:t xml:space="preserve">Peter must have believed that there was a limit as to how often one should extend </w:t>
      </w:r>
      <w:r w:rsidR="001E27E3" w:rsidRPr="00282553">
        <w:rPr>
          <w:i/>
        </w:rPr>
        <w:t>forgiveness.</w:t>
      </w:r>
    </w:p>
    <w:p w14:paraId="4BBF0C67" w14:textId="0D7B53D4" w:rsidR="00282553" w:rsidRPr="00282553" w:rsidRDefault="00282553" w:rsidP="000B4F07">
      <w:pPr>
        <w:ind w:left="720"/>
        <w:rPr>
          <w:i/>
        </w:rPr>
      </w:pPr>
      <w:r w:rsidRPr="00282553">
        <w:rPr>
          <w:i/>
        </w:rPr>
        <w:t>.</w:t>
      </w:r>
    </w:p>
    <w:p w14:paraId="7B4BAFF8" w14:textId="00145F4A" w:rsidR="00282553" w:rsidRPr="00282553" w:rsidRDefault="00282553" w:rsidP="000B4F07">
      <w:pPr>
        <w:ind w:left="720"/>
        <w:rPr>
          <w:i/>
        </w:rPr>
      </w:pPr>
      <w:r w:rsidRPr="00282553">
        <w:rPr>
          <w:i/>
        </w:rPr>
        <w:t>[</w:t>
      </w:r>
      <w:r w:rsidRPr="00282553">
        <w:rPr>
          <w:i/>
          <w:u w:val="single"/>
        </w:rPr>
        <w:t>Note</w:t>
      </w:r>
      <w:r w:rsidRPr="00282553">
        <w:rPr>
          <w:i/>
        </w:rPr>
        <w:t>: The Pharisees taught that there was a limit of three times.] By suggesting “up to seven times</w:t>
      </w:r>
      <w:r w:rsidR="009F4A7E">
        <w:rPr>
          <w:i/>
        </w:rPr>
        <w:t xml:space="preserve">,” </w:t>
      </w:r>
      <w:r w:rsidRPr="00282553">
        <w:rPr>
          <w:i/>
        </w:rPr>
        <w:t>Peter must have thought that he was suggesting a number that was extremely generous.</w:t>
      </w:r>
    </w:p>
    <w:p w14:paraId="21AAB428" w14:textId="77777777" w:rsidR="00282553" w:rsidRPr="00282553" w:rsidRDefault="00282553" w:rsidP="00282553"/>
    <w:p w14:paraId="2CCE2E23" w14:textId="77777777" w:rsidR="00282553" w:rsidRPr="00282553" w:rsidRDefault="00282553" w:rsidP="000B4F07">
      <w:pPr>
        <w:ind w:left="360"/>
        <w:rPr>
          <w:bCs/>
        </w:rPr>
      </w:pPr>
      <w:r w:rsidRPr="00282553">
        <w:rPr>
          <w:bCs/>
        </w:rPr>
        <w:t>What does Jesus’ answer in v.22 imply?</w:t>
      </w:r>
    </w:p>
    <w:p w14:paraId="7CCCB2C1" w14:textId="77777777" w:rsidR="00282553" w:rsidRPr="00282553" w:rsidRDefault="00282553" w:rsidP="00282553"/>
    <w:p w14:paraId="53F27F3D" w14:textId="77777777" w:rsidR="00282553" w:rsidRPr="00282553" w:rsidRDefault="00282553" w:rsidP="000B4F07">
      <w:pPr>
        <w:ind w:left="720"/>
        <w:rPr>
          <w:i/>
        </w:rPr>
      </w:pPr>
      <w:r w:rsidRPr="00282553">
        <w:rPr>
          <w:i/>
        </w:rPr>
        <w:t>There is no limit as to how many times one should forgive.</w:t>
      </w:r>
    </w:p>
    <w:p w14:paraId="19081B02" w14:textId="77777777" w:rsidR="00282553" w:rsidRPr="00282553" w:rsidRDefault="00282553" w:rsidP="00282553"/>
    <w:p w14:paraId="6700D904" w14:textId="77777777" w:rsidR="00282553" w:rsidRPr="00282553" w:rsidRDefault="00282553" w:rsidP="00282553">
      <w:r w:rsidRPr="00282553">
        <w:t xml:space="preserve">Read </w:t>
      </w:r>
      <w:r w:rsidRPr="00282553">
        <w:rPr>
          <w:u w:val="single"/>
        </w:rPr>
        <w:t>Matt 18:23-35</w:t>
      </w:r>
      <w:r w:rsidRPr="00282553">
        <w:t xml:space="preserve"> (Jesus’ parable and teaching)</w:t>
      </w:r>
    </w:p>
    <w:p w14:paraId="26925E9F" w14:textId="77777777" w:rsidR="00282553" w:rsidRPr="00282553" w:rsidRDefault="00282553" w:rsidP="00282553"/>
    <w:p w14:paraId="5844D061" w14:textId="77777777" w:rsidR="00282553" w:rsidRPr="00282553" w:rsidRDefault="00282553" w:rsidP="00282553">
      <w:pPr>
        <w:numPr>
          <w:ilvl w:val="0"/>
          <w:numId w:val="187"/>
        </w:numPr>
        <w:rPr>
          <w:bCs/>
        </w:rPr>
      </w:pPr>
      <w:r w:rsidRPr="00282553">
        <w:rPr>
          <w:bCs/>
        </w:rPr>
        <w:t>What is significant about the debt owed by the servant in v.24 and his plea to his master in v.26?</w:t>
      </w:r>
    </w:p>
    <w:p w14:paraId="62FAF22D" w14:textId="77777777" w:rsidR="00282553" w:rsidRPr="00282553" w:rsidRDefault="00282553" w:rsidP="00282553"/>
    <w:p w14:paraId="5029997D" w14:textId="45B3D805" w:rsidR="00282553" w:rsidRPr="00282553" w:rsidRDefault="00282553" w:rsidP="000B4F07">
      <w:pPr>
        <w:ind w:left="720"/>
        <w:rPr>
          <w:i/>
        </w:rPr>
      </w:pPr>
      <w:r w:rsidRPr="00282553">
        <w:rPr>
          <w:i/>
        </w:rPr>
        <w:t>1 talent = $1,000+ (see footnote on Matt 25:15).</w:t>
      </w:r>
      <w:r w:rsidR="009F4A7E">
        <w:rPr>
          <w:i/>
        </w:rPr>
        <w:t xml:space="preserve"> </w:t>
      </w:r>
      <w:r w:rsidRPr="00282553">
        <w:rPr>
          <w:i/>
        </w:rPr>
        <w:t>Therefore, 10,000 talents = $10+ million!</w:t>
      </w:r>
      <w:r w:rsidR="009F4A7E">
        <w:rPr>
          <w:i/>
        </w:rPr>
        <w:t xml:space="preserve"> </w:t>
      </w:r>
    </w:p>
    <w:p w14:paraId="66F234E3" w14:textId="1E78D4AF" w:rsidR="00282553" w:rsidRPr="00282553" w:rsidRDefault="00282553" w:rsidP="000B4F07">
      <w:pPr>
        <w:ind w:left="720"/>
        <w:rPr>
          <w:i/>
        </w:rPr>
      </w:pPr>
      <w:r w:rsidRPr="00282553">
        <w:rPr>
          <w:i/>
        </w:rPr>
        <w:t>1 talent = 20 year’s wages.</w:t>
      </w:r>
      <w:r w:rsidR="009F4A7E">
        <w:rPr>
          <w:i/>
        </w:rPr>
        <w:t xml:space="preserve"> </w:t>
      </w:r>
      <w:r w:rsidRPr="00282553">
        <w:rPr>
          <w:i/>
        </w:rPr>
        <w:t>Therefore, 10,000 talents = 200,000 year’s wages!</w:t>
      </w:r>
    </w:p>
    <w:p w14:paraId="74E3D88E" w14:textId="77777777" w:rsidR="00282553" w:rsidRPr="00282553" w:rsidRDefault="00282553" w:rsidP="000B4F07">
      <w:pPr>
        <w:ind w:left="720"/>
        <w:rPr>
          <w:i/>
        </w:rPr>
      </w:pPr>
      <w:r w:rsidRPr="00282553">
        <w:rPr>
          <w:i/>
          <w:u w:val="single"/>
        </w:rPr>
        <w:t>Bottom line</w:t>
      </w:r>
      <w:r w:rsidRPr="00282553">
        <w:rPr>
          <w:i/>
        </w:rPr>
        <w:t>: The debt was so large that it could never be repaid.</w:t>
      </w:r>
    </w:p>
    <w:p w14:paraId="63F7B599" w14:textId="77777777" w:rsidR="00282553" w:rsidRPr="00282553" w:rsidRDefault="00282553" w:rsidP="00282553"/>
    <w:p w14:paraId="30FE8BB8" w14:textId="77777777" w:rsidR="00282553" w:rsidRPr="00282553" w:rsidRDefault="00282553" w:rsidP="000B4F07">
      <w:pPr>
        <w:ind w:left="360"/>
        <w:rPr>
          <w:bCs/>
        </w:rPr>
      </w:pPr>
      <w:r w:rsidRPr="00282553">
        <w:rPr>
          <w:bCs/>
        </w:rPr>
        <w:t>How does the master respond (v.27)?</w:t>
      </w:r>
    </w:p>
    <w:p w14:paraId="3042E338" w14:textId="77777777" w:rsidR="00282553" w:rsidRPr="00282553" w:rsidRDefault="00282553" w:rsidP="00282553"/>
    <w:p w14:paraId="111398DD" w14:textId="2CDD7284" w:rsidR="00282553" w:rsidRPr="00282553" w:rsidRDefault="00282553" w:rsidP="000B4F07">
      <w:pPr>
        <w:ind w:left="720"/>
        <w:rPr>
          <w:i/>
        </w:rPr>
      </w:pPr>
      <w:r w:rsidRPr="00282553">
        <w:rPr>
          <w:i/>
        </w:rPr>
        <w:t>He took pity on the servant (loved him)</w:t>
      </w:r>
      <w:r w:rsidR="000B4F07">
        <w:rPr>
          <w:i/>
        </w:rPr>
        <w:t>.</w:t>
      </w:r>
    </w:p>
    <w:p w14:paraId="37DC0EA2" w14:textId="467EF9F6" w:rsidR="00282553" w:rsidRPr="00282553" w:rsidRDefault="00282553" w:rsidP="000B4F07">
      <w:pPr>
        <w:ind w:left="720"/>
        <w:rPr>
          <w:i/>
        </w:rPr>
      </w:pPr>
      <w:r w:rsidRPr="00282553">
        <w:rPr>
          <w:i/>
        </w:rPr>
        <w:t>He cancelled the servant’s debt (forgave him of his debt—at great cost to himself)</w:t>
      </w:r>
      <w:r w:rsidR="000B4F07">
        <w:rPr>
          <w:i/>
        </w:rPr>
        <w:t>.</w:t>
      </w:r>
    </w:p>
    <w:p w14:paraId="102A271C" w14:textId="730CFF85" w:rsidR="00282553" w:rsidRPr="00282553" w:rsidRDefault="00282553" w:rsidP="000B4F07">
      <w:pPr>
        <w:ind w:left="720"/>
        <w:rPr>
          <w:i/>
        </w:rPr>
      </w:pPr>
      <w:r w:rsidRPr="00282553">
        <w:rPr>
          <w:i/>
        </w:rPr>
        <w:t xml:space="preserve">He let the servant go (had mercy on </w:t>
      </w:r>
      <w:r w:rsidR="001E27E3" w:rsidRPr="00282553">
        <w:rPr>
          <w:i/>
        </w:rPr>
        <w:t>him,</w:t>
      </w:r>
      <w:r w:rsidRPr="00282553">
        <w:rPr>
          <w:i/>
        </w:rPr>
        <w:t xml:space="preserve"> i.e. did not give him the punishment he deserved)</w:t>
      </w:r>
      <w:r w:rsidR="000B4F07">
        <w:rPr>
          <w:i/>
        </w:rPr>
        <w:t>.</w:t>
      </w:r>
    </w:p>
    <w:p w14:paraId="3C2B10DF" w14:textId="77777777" w:rsidR="00282553" w:rsidRPr="00282553" w:rsidRDefault="00282553" w:rsidP="00282553"/>
    <w:p w14:paraId="5B332196" w14:textId="77777777" w:rsidR="00282553" w:rsidRPr="00282553" w:rsidRDefault="00282553" w:rsidP="00282553">
      <w:pPr>
        <w:numPr>
          <w:ilvl w:val="0"/>
          <w:numId w:val="187"/>
        </w:numPr>
        <w:rPr>
          <w:bCs/>
        </w:rPr>
      </w:pPr>
      <w:r w:rsidRPr="00282553">
        <w:rPr>
          <w:bCs/>
        </w:rPr>
        <w:t>Given what just had happen to him, what is surprising about what the forgiven servant did in v.28?</w:t>
      </w:r>
    </w:p>
    <w:p w14:paraId="539C6AE2" w14:textId="77777777" w:rsidR="00282553" w:rsidRPr="00282553" w:rsidRDefault="00282553" w:rsidP="00282553"/>
    <w:p w14:paraId="32BD2F74" w14:textId="404779D1" w:rsidR="00282553" w:rsidRPr="00282553" w:rsidRDefault="00282553" w:rsidP="00EC7E18">
      <w:pPr>
        <w:ind w:left="720"/>
        <w:rPr>
          <w:i/>
        </w:rPr>
      </w:pPr>
      <w:r w:rsidRPr="00282553">
        <w:rPr>
          <w:i/>
        </w:rPr>
        <w:t>He found one of his fellow servants…(indicates that he went looking for him)</w:t>
      </w:r>
      <w:r w:rsidR="00EC7E18">
        <w:rPr>
          <w:i/>
        </w:rPr>
        <w:t>.</w:t>
      </w:r>
    </w:p>
    <w:p w14:paraId="1ED23655" w14:textId="11192BC8" w:rsidR="00282553" w:rsidRPr="00282553" w:rsidRDefault="00282553" w:rsidP="00EC7E18">
      <w:pPr>
        <w:ind w:left="720"/>
        <w:rPr>
          <w:i/>
        </w:rPr>
      </w:pPr>
      <w:r w:rsidRPr="00282553">
        <w:rPr>
          <w:i/>
        </w:rPr>
        <w:t>He grabbed him…choked him…and demanded repayment of his debt</w:t>
      </w:r>
      <w:r w:rsidR="00EC7E18">
        <w:rPr>
          <w:i/>
        </w:rPr>
        <w:t>.</w:t>
      </w:r>
    </w:p>
    <w:p w14:paraId="017B0F68" w14:textId="77777777" w:rsidR="00282553" w:rsidRPr="00282553" w:rsidRDefault="00282553" w:rsidP="00282553">
      <w:pPr>
        <w:rPr>
          <w:i/>
        </w:rPr>
      </w:pPr>
    </w:p>
    <w:p w14:paraId="690AC8EB" w14:textId="77777777" w:rsidR="00282553" w:rsidRPr="00282553" w:rsidRDefault="00282553" w:rsidP="00EC7E18">
      <w:pPr>
        <w:ind w:left="720"/>
        <w:rPr>
          <w:i/>
        </w:rPr>
      </w:pPr>
      <w:r w:rsidRPr="00282553">
        <w:rPr>
          <w:i/>
        </w:rPr>
        <w:t>[</w:t>
      </w:r>
      <w:r w:rsidRPr="00282553">
        <w:rPr>
          <w:i/>
          <w:u w:val="single"/>
        </w:rPr>
        <w:t>Note</w:t>
      </w:r>
      <w:r w:rsidRPr="00282553">
        <w:rPr>
          <w:i/>
        </w:rPr>
        <w:t>: 100 denarii = $17 = 100 days wages, which was relatively small and more able to be repaid compared to the debt that the forgiven servant owed their master.]</w:t>
      </w:r>
    </w:p>
    <w:p w14:paraId="5DCACBCB" w14:textId="77777777" w:rsidR="00282553" w:rsidRPr="00282553" w:rsidRDefault="00282553" w:rsidP="00282553">
      <w:pPr>
        <w:rPr>
          <w:b/>
        </w:rPr>
      </w:pPr>
    </w:p>
    <w:p w14:paraId="47F909AE" w14:textId="77777777" w:rsidR="00282553" w:rsidRPr="00282553" w:rsidRDefault="00282553" w:rsidP="00EC7E18">
      <w:pPr>
        <w:ind w:left="360"/>
        <w:rPr>
          <w:bCs/>
        </w:rPr>
      </w:pPr>
      <w:r w:rsidRPr="00282553">
        <w:rPr>
          <w:bCs/>
        </w:rPr>
        <w:lastRenderedPageBreak/>
        <w:t>What was the fellow servant’s plea in v.29?</w:t>
      </w:r>
    </w:p>
    <w:p w14:paraId="71A9D176" w14:textId="77777777" w:rsidR="00EC7E18" w:rsidRDefault="00EC7E18" w:rsidP="00EC7E18">
      <w:pPr>
        <w:ind w:left="720"/>
        <w:rPr>
          <w:i/>
        </w:rPr>
      </w:pPr>
    </w:p>
    <w:p w14:paraId="37F5375F" w14:textId="220695B4" w:rsidR="00282553" w:rsidRPr="00282553" w:rsidRDefault="00282553" w:rsidP="00EC7E18">
      <w:pPr>
        <w:ind w:left="720"/>
        <w:rPr>
          <w:i/>
        </w:rPr>
      </w:pPr>
      <w:r w:rsidRPr="00282553">
        <w:rPr>
          <w:i/>
        </w:rPr>
        <w:t xml:space="preserve">It was </w:t>
      </w:r>
      <w:proofErr w:type="gramStart"/>
      <w:r w:rsidRPr="00282553">
        <w:rPr>
          <w:i/>
        </w:rPr>
        <w:t>exactly the same</w:t>
      </w:r>
      <w:proofErr w:type="gramEnd"/>
      <w:r w:rsidRPr="00282553">
        <w:rPr>
          <w:i/>
        </w:rPr>
        <w:t xml:space="preserve"> as the plea given by the forgiven servant to their master (v.26).</w:t>
      </w:r>
    </w:p>
    <w:p w14:paraId="555A0536" w14:textId="77777777" w:rsidR="00282553" w:rsidRPr="00282553" w:rsidRDefault="00282553" w:rsidP="00282553"/>
    <w:p w14:paraId="7986D051" w14:textId="11BF97FA" w:rsidR="00282553" w:rsidRPr="00282553" w:rsidRDefault="00282553" w:rsidP="00EC7E18">
      <w:pPr>
        <w:ind w:left="360"/>
        <w:rPr>
          <w:bCs/>
        </w:rPr>
      </w:pPr>
      <w:r w:rsidRPr="00282553">
        <w:rPr>
          <w:bCs/>
        </w:rPr>
        <w:t>How does the forgiven servant respond (v.30)?</w:t>
      </w:r>
      <w:r w:rsidR="009F4A7E" w:rsidRPr="00EC7E18">
        <w:rPr>
          <w:bCs/>
        </w:rPr>
        <w:t xml:space="preserve"> </w:t>
      </w:r>
      <w:r w:rsidRPr="00282553">
        <w:rPr>
          <w:bCs/>
        </w:rPr>
        <w:t>Why is this so surprising?</w:t>
      </w:r>
    </w:p>
    <w:p w14:paraId="43F29C40" w14:textId="77777777" w:rsidR="00282553" w:rsidRPr="00282553" w:rsidRDefault="00282553" w:rsidP="00282553"/>
    <w:p w14:paraId="4D612196" w14:textId="0CF9F115" w:rsidR="00282553" w:rsidRPr="00282553" w:rsidRDefault="00282553" w:rsidP="00EC7E18">
      <w:pPr>
        <w:ind w:left="720"/>
        <w:rPr>
          <w:i/>
        </w:rPr>
      </w:pPr>
      <w:r w:rsidRPr="00282553">
        <w:rPr>
          <w:i/>
        </w:rPr>
        <w:t>He refused to forgive his fellow servant (even though he had just been forgiven) and punished him for his debt (even though he had not been punished for an even bigger one)</w:t>
      </w:r>
      <w:r w:rsidR="00EC7E18">
        <w:rPr>
          <w:i/>
        </w:rPr>
        <w:t>.</w:t>
      </w:r>
    </w:p>
    <w:p w14:paraId="22524545" w14:textId="77777777" w:rsidR="00282553" w:rsidRPr="00282553" w:rsidRDefault="00282553" w:rsidP="00282553">
      <w:pPr>
        <w:rPr>
          <w:i/>
        </w:rPr>
      </w:pPr>
    </w:p>
    <w:p w14:paraId="4938305F" w14:textId="765260C0" w:rsidR="00282553" w:rsidRPr="00282553" w:rsidRDefault="00282553" w:rsidP="00282553">
      <w:pPr>
        <w:numPr>
          <w:ilvl w:val="0"/>
          <w:numId w:val="187"/>
        </w:numPr>
        <w:rPr>
          <w:bCs/>
        </w:rPr>
      </w:pPr>
      <w:r w:rsidRPr="00282553">
        <w:rPr>
          <w:bCs/>
        </w:rPr>
        <w:t>When the master found out about what the forgiven servant had done (v.31), he calls the forgiven servant “wicked</w:t>
      </w:r>
      <w:r w:rsidR="009F4A7E" w:rsidRPr="00EC7E18">
        <w:rPr>
          <w:bCs/>
        </w:rPr>
        <w:t xml:space="preserve">.” </w:t>
      </w:r>
      <w:r w:rsidRPr="00282553">
        <w:rPr>
          <w:bCs/>
        </w:rPr>
        <w:t>Why?</w:t>
      </w:r>
    </w:p>
    <w:p w14:paraId="0BA49138" w14:textId="77777777" w:rsidR="00282553" w:rsidRPr="00282553" w:rsidRDefault="00282553" w:rsidP="00282553"/>
    <w:p w14:paraId="4363C99D" w14:textId="77777777" w:rsidR="00282553" w:rsidRPr="00282553" w:rsidRDefault="00282553" w:rsidP="00EC7E18">
      <w:pPr>
        <w:ind w:left="720"/>
        <w:rPr>
          <w:i/>
        </w:rPr>
      </w:pPr>
      <w:r w:rsidRPr="00282553">
        <w:rPr>
          <w:i/>
        </w:rPr>
        <w:t>He had been forgiven much, but wasn’t willing to forgive even a little</w:t>
      </w:r>
    </w:p>
    <w:p w14:paraId="663A75AF" w14:textId="77777777" w:rsidR="00282553" w:rsidRPr="00282553" w:rsidRDefault="00282553" w:rsidP="00282553"/>
    <w:p w14:paraId="6BC198C2" w14:textId="77777777" w:rsidR="00282553" w:rsidRPr="00282553" w:rsidRDefault="00282553" w:rsidP="00EC7E18">
      <w:pPr>
        <w:ind w:left="360"/>
        <w:rPr>
          <w:bCs/>
        </w:rPr>
      </w:pPr>
      <w:r w:rsidRPr="00282553">
        <w:rPr>
          <w:bCs/>
        </w:rPr>
        <w:t>What is the master’s response to this wickedness?</w:t>
      </w:r>
    </w:p>
    <w:p w14:paraId="7D0E30AD" w14:textId="77777777" w:rsidR="00282553" w:rsidRPr="00282553" w:rsidRDefault="00282553" w:rsidP="00282553"/>
    <w:p w14:paraId="246E53C3" w14:textId="259EEB3D" w:rsidR="00282553" w:rsidRPr="00282553" w:rsidRDefault="00282553" w:rsidP="00EC7E18">
      <w:pPr>
        <w:ind w:left="720"/>
        <w:rPr>
          <w:i/>
        </w:rPr>
      </w:pPr>
      <w:r w:rsidRPr="00282553">
        <w:rPr>
          <w:i/>
        </w:rPr>
        <w:t xml:space="preserve">He gave the man the punishment he deserved for the debt that had been </w:t>
      </w:r>
      <w:r w:rsidR="001E27E3" w:rsidRPr="00282553">
        <w:rPr>
          <w:i/>
        </w:rPr>
        <w:t>owed.</w:t>
      </w:r>
    </w:p>
    <w:p w14:paraId="37901D82" w14:textId="77777777" w:rsidR="00282553" w:rsidRPr="00282553" w:rsidRDefault="00282553" w:rsidP="00282553"/>
    <w:p w14:paraId="2EC8CA83" w14:textId="77777777" w:rsidR="00282553" w:rsidRPr="00282553" w:rsidRDefault="00282553" w:rsidP="00282553">
      <w:pPr>
        <w:numPr>
          <w:ilvl w:val="0"/>
          <w:numId w:val="187"/>
        </w:numPr>
        <w:rPr>
          <w:bCs/>
        </w:rPr>
      </w:pPr>
      <w:r w:rsidRPr="00282553">
        <w:rPr>
          <w:bCs/>
        </w:rPr>
        <w:t>What warning does Jesus give in v.35 to those who do not forgive others?</w:t>
      </w:r>
    </w:p>
    <w:p w14:paraId="680DC599" w14:textId="77777777" w:rsidR="00282553" w:rsidRPr="00282553" w:rsidRDefault="00282553" w:rsidP="00282553"/>
    <w:p w14:paraId="73627FC1" w14:textId="77777777" w:rsidR="00282553" w:rsidRPr="00282553" w:rsidRDefault="00282553" w:rsidP="00EC7E18">
      <w:pPr>
        <w:ind w:left="720"/>
        <w:rPr>
          <w:i/>
        </w:rPr>
      </w:pPr>
      <w:r w:rsidRPr="00282553">
        <w:rPr>
          <w:i/>
        </w:rPr>
        <w:t>We must forgive others or else we will not be forgiven by God—</w:t>
      </w:r>
      <w:r w:rsidRPr="00282553">
        <w:rPr>
          <w:i/>
          <w:u w:val="single"/>
        </w:rPr>
        <w:t>and</w:t>
      </w:r>
      <w:r w:rsidRPr="00282553">
        <w:rPr>
          <w:i/>
        </w:rPr>
        <w:t xml:space="preserve"> be punished by Him </w:t>
      </w:r>
      <w:r w:rsidRPr="00282553">
        <w:rPr>
          <w:i/>
        </w:rPr>
        <w:br/>
      </w:r>
    </w:p>
    <w:p w14:paraId="24CC1503" w14:textId="633B11C3" w:rsidR="00282553" w:rsidRPr="00282553" w:rsidRDefault="00282553" w:rsidP="00EC7E18">
      <w:pPr>
        <w:ind w:left="720"/>
        <w:rPr>
          <w:i/>
          <w:iCs/>
        </w:rPr>
      </w:pPr>
      <w:r w:rsidRPr="00282553">
        <w:rPr>
          <w:i/>
          <w:iCs/>
        </w:rPr>
        <w:t>[</w:t>
      </w:r>
      <w:r w:rsidRPr="00282553">
        <w:rPr>
          <w:i/>
          <w:iCs/>
          <w:u w:val="single"/>
        </w:rPr>
        <w:t>Note</w:t>
      </w:r>
      <w:r w:rsidRPr="00282553">
        <w:rPr>
          <w:i/>
          <w:iCs/>
        </w:rPr>
        <w:t>:</w:t>
      </w:r>
      <w:r w:rsidR="009F4A7E" w:rsidRPr="00EC7E18">
        <w:rPr>
          <w:i/>
          <w:iCs/>
        </w:rPr>
        <w:t xml:space="preserve"> </w:t>
      </w:r>
      <w:r w:rsidRPr="00282553">
        <w:rPr>
          <w:i/>
          <w:iCs/>
        </w:rPr>
        <w:t>Matt 18:35 is a hard teaching of Jesus to understand</w:t>
      </w:r>
      <w:r w:rsidR="001E27E3">
        <w:rPr>
          <w:i/>
          <w:iCs/>
        </w:rPr>
        <w:t>,</w:t>
      </w:r>
      <w:r w:rsidRPr="00282553">
        <w:rPr>
          <w:i/>
          <w:iCs/>
        </w:rPr>
        <w:t xml:space="preserve"> as is a similar teaching of His in Matt 6:14-15. It’s clear, however, that “Jesus sees no incongruity in the actions of a heavenly Father who forgives so bountifully and punishes so ruthlessly, and neither should we.</w:t>
      </w:r>
      <w:r w:rsidR="009F4A7E" w:rsidRPr="00EC7E18">
        <w:rPr>
          <w:i/>
          <w:iCs/>
        </w:rPr>
        <w:t xml:space="preserve"> </w:t>
      </w:r>
      <w:r w:rsidRPr="00282553">
        <w:rPr>
          <w:i/>
          <w:iCs/>
        </w:rPr>
        <w:t>Indeed, it is precisely because He is a God of such compassion and mercy that He cannot possibly accept as His those devoid of compassion and mercy…Those who are forgiven must forgive, lest they show themselves incapable of receiving forgiveness” (D.A. Carson).]</w:t>
      </w:r>
      <w:r w:rsidR="009F4A7E" w:rsidRPr="00EC7E18">
        <w:rPr>
          <w:i/>
          <w:iCs/>
        </w:rPr>
        <w:t xml:space="preserve"> </w:t>
      </w:r>
    </w:p>
    <w:p w14:paraId="444EDE58" w14:textId="77777777" w:rsidR="00282553" w:rsidRPr="00282553" w:rsidRDefault="00282553" w:rsidP="00282553"/>
    <w:p w14:paraId="20B4B009" w14:textId="77777777" w:rsidR="00282553" w:rsidRPr="00282553" w:rsidRDefault="00282553" w:rsidP="00282553">
      <w:pPr>
        <w:numPr>
          <w:ilvl w:val="0"/>
          <w:numId w:val="187"/>
        </w:numPr>
        <w:rPr>
          <w:bCs/>
        </w:rPr>
      </w:pPr>
      <w:r w:rsidRPr="00282553">
        <w:rPr>
          <w:bCs/>
        </w:rPr>
        <w:t>How is it that people who are “in” the Kingdom of God can (and should) forgive others?</w:t>
      </w:r>
    </w:p>
    <w:p w14:paraId="4ED2097C" w14:textId="77777777" w:rsidR="00282553" w:rsidRPr="00282553" w:rsidRDefault="00282553" w:rsidP="00282553"/>
    <w:p w14:paraId="3CA3845C" w14:textId="1ADD1802" w:rsidR="00282553" w:rsidRPr="00282553" w:rsidRDefault="00282553" w:rsidP="00EC7E18">
      <w:pPr>
        <w:ind w:left="720"/>
        <w:rPr>
          <w:i/>
        </w:rPr>
      </w:pPr>
      <w:r w:rsidRPr="00282553">
        <w:rPr>
          <w:i/>
        </w:rPr>
        <w:t>We have been forgiven of the debt of our sins that we could never repay</w:t>
      </w:r>
      <w:r w:rsidR="00EC7E18">
        <w:rPr>
          <w:i/>
        </w:rPr>
        <w:t xml:space="preserve">. (See </w:t>
      </w:r>
      <w:r w:rsidRPr="00282553">
        <w:rPr>
          <w:i/>
        </w:rPr>
        <w:t>Acts 10:43</w:t>
      </w:r>
      <w:r w:rsidR="00EC7E18">
        <w:rPr>
          <w:i/>
        </w:rPr>
        <w:t>, 1</w:t>
      </w:r>
      <w:r w:rsidRPr="00282553">
        <w:rPr>
          <w:i/>
        </w:rPr>
        <w:t xml:space="preserve"> John 1:9</w:t>
      </w:r>
      <w:r w:rsidR="00EC7E18">
        <w:rPr>
          <w:i/>
        </w:rPr>
        <w:t xml:space="preserve">, </w:t>
      </w:r>
      <w:r w:rsidRPr="00282553">
        <w:rPr>
          <w:i/>
        </w:rPr>
        <w:t>Eph 1:7</w:t>
      </w:r>
      <w:r w:rsidR="00EC7E18">
        <w:rPr>
          <w:i/>
        </w:rPr>
        <w:t>)</w:t>
      </w:r>
    </w:p>
    <w:p w14:paraId="6819A3EC" w14:textId="77777777" w:rsidR="00282553" w:rsidRPr="00282553" w:rsidRDefault="00282553" w:rsidP="00282553">
      <w:pPr>
        <w:rPr>
          <w:i/>
        </w:rPr>
      </w:pPr>
    </w:p>
    <w:p w14:paraId="5A737A2D" w14:textId="2B11670F" w:rsidR="00282553" w:rsidRPr="00282553" w:rsidRDefault="00282553" w:rsidP="00EC7E18">
      <w:pPr>
        <w:ind w:left="720"/>
        <w:rPr>
          <w:i/>
        </w:rPr>
      </w:pPr>
      <w:r w:rsidRPr="00282553">
        <w:rPr>
          <w:i/>
        </w:rPr>
        <w:t>Our response to the forgiveness we have received should be to forgive others in the same way</w:t>
      </w:r>
      <w:r w:rsidR="00EC7E18">
        <w:rPr>
          <w:i/>
        </w:rPr>
        <w:t xml:space="preserve">. (See </w:t>
      </w:r>
      <w:r w:rsidRPr="00282553">
        <w:rPr>
          <w:i/>
        </w:rPr>
        <w:t>Eph 4:32</w:t>
      </w:r>
      <w:r w:rsidR="00EC7E18">
        <w:rPr>
          <w:i/>
        </w:rPr>
        <w:t xml:space="preserve"> and </w:t>
      </w:r>
      <w:r w:rsidRPr="00282553">
        <w:rPr>
          <w:i/>
        </w:rPr>
        <w:t>Col 3:13</w:t>
      </w:r>
      <w:r w:rsidR="00EC7E18">
        <w:rPr>
          <w:i/>
        </w:rPr>
        <w:t>)</w:t>
      </w:r>
    </w:p>
    <w:p w14:paraId="1B22EED6" w14:textId="77777777" w:rsidR="00282553" w:rsidRPr="00282553" w:rsidRDefault="00282553" w:rsidP="00282553">
      <w:pPr>
        <w:rPr>
          <w:u w:val="single"/>
        </w:rPr>
      </w:pPr>
    </w:p>
    <w:p w14:paraId="4A0181C8" w14:textId="61722A11" w:rsidR="00282553" w:rsidRPr="00282553" w:rsidRDefault="00282553" w:rsidP="00991AA4">
      <w:pPr>
        <w:pStyle w:val="Heading3"/>
      </w:pPr>
      <w:r w:rsidRPr="00282553">
        <w:t>Summary</w:t>
      </w:r>
    </w:p>
    <w:p w14:paraId="36DCBB1C" w14:textId="77777777" w:rsidR="00282553" w:rsidRPr="00282553" w:rsidRDefault="00282553" w:rsidP="00282553">
      <w:r w:rsidRPr="00282553">
        <w:t xml:space="preserve">People in God’s Kingdom are characterized by their forgiveness of others who have sinned against them—with no limits as to the extent of sin or how many times they may have to forgive. They are able (and want) to do this because they have been forgiven by God for their sins (a debt that they could not repay) and have been spared the punishment that they deserved for their sins. People who are unwilling to forgive others who sin against them will not be forgiven by God, but instead, will be given the punishment that they deserve for their sin against Him. </w:t>
      </w:r>
    </w:p>
    <w:p w14:paraId="4D02F8C3" w14:textId="1714B7E3" w:rsidR="00282553" w:rsidRPr="00282553" w:rsidRDefault="009F4A7E" w:rsidP="00282553">
      <w:r>
        <w:t xml:space="preserve"> </w:t>
      </w:r>
    </w:p>
    <w:p w14:paraId="6A797082" w14:textId="539E5AAF" w:rsidR="00282553" w:rsidRPr="00282553" w:rsidRDefault="00282553" w:rsidP="00991AA4">
      <w:pPr>
        <w:pStyle w:val="Heading3"/>
      </w:pPr>
      <w:r w:rsidRPr="00282553">
        <w:t xml:space="preserve">Application </w:t>
      </w:r>
      <w:r w:rsidR="00991AA4">
        <w:t>Q</w:t>
      </w:r>
      <w:r w:rsidRPr="00282553">
        <w:t>uestions</w:t>
      </w:r>
    </w:p>
    <w:p w14:paraId="15C83414" w14:textId="24035126" w:rsidR="00282553" w:rsidRPr="00282553" w:rsidRDefault="00282553" w:rsidP="00991AA4">
      <w:pPr>
        <w:pStyle w:val="ListParagraph"/>
        <w:numPr>
          <w:ilvl w:val="0"/>
          <w:numId w:val="201"/>
        </w:numPr>
      </w:pPr>
      <w:r w:rsidRPr="00282553">
        <w:t>“Are you in?”</w:t>
      </w:r>
    </w:p>
    <w:p w14:paraId="7D3076E7" w14:textId="6D191BC7" w:rsidR="00282553" w:rsidRPr="00282553" w:rsidRDefault="00282553" w:rsidP="00991AA4">
      <w:pPr>
        <w:pStyle w:val="ListParagraph"/>
        <w:numPr>
          <w:ilvl w:val="0"/>
          <w:numId w:val="201"/>
        </w:numPr>
      </w:pPr>
      <w:r w:rsidRPr="00282553">
        <w:t>If so, who in our lives do we yet need to forgive?</w:t>
      </w:r>
    </w:p>
    <w:p w14:paraId="474E6DF5" w14:textId="77777777" w:rsidR="00282553" w:rsidRPr="00282553" w:rsidRDefault="00282553" w:rsidP="00991AA4">
      <w:pPr>
        <w:pStyle w:val="ListParagraph"/>
        <w:numPr>
          <w:ilvl w:val="0"/>
          <w:numId w:val="201"/>
        </w:numPr>
      </w:pPr>
      <w:r w:rsidRPr="00282553">
        <w:t>How can we—with God’s help—truly forgive these people “from the heart” and show forgiveness to them in word and action?</w:t>
      </w:r>
    </w:p>
    <w:p w14:paraId="26DD3B87" w14:textId="77777777" w:rsidR="00282553" w:rsidRPr="00282553" w:rsidRDefault="00282553" w:rsidP="00282553">
      <w:pPr>
        <w:rPr>
          <w:b/>
        </w:rPr>
      </w:pPr>
    </w:p>
    <w:p w14:paraId="54B10412" w14:textId="77777777" w:rsidR="00991AA4" w:rsidRDefault="00991AA4" w:rsidP="00282553">
      <w:pPr>
        <w:rPr>
          <w:b/>
        </w:rPr>
        <w:sectPr w:rsidR="00991AA4" w:rsidSect="00DE3A8E">
          <w:footerReference w:type="default" r:id="rId23"/>
          <w:footerReference w:type="first" r:id="rId24"/>
          <w:pgSz w:w="12240" w:h="15840"/>
          <w:pgMar w:top="1440" w:right="1440" w:bottom="720" w:left="1440" w:header="720" w:footer="432" w:gutter="0"/>
          <w:cols w:space="720"/>
          <w:titlePg/>
          <w:docGrid w:linePitch="272"/>
        </w:sectPr>
      </w:pPr>
    </w:p>
    <w:p w14:paraId="0891BCAD" w14:textId="202CAFF1" w:rsidR="00282553" w:rsidRPr="00282553" w:rsidRDefault="00282553" w:rsidP="00282553">
      <w:pPr>
        <w:pStyle w:val="Heading2"/>
      </w:pPr>
      <w:r w:rsidRPr="00282553">
        <w:lastRenderedPageBreak/>
        <w:t>PARABLES OF THE KINGDOM</w:t>
      </w:r>
    </w:p>
    <w:p w14:paraId="59FFEB20" w14:textId="77777777" w:rsidR="00282553" w:rsidRPr="00282553" w:rsidRDefault="00282553" w:rsidP="00282553">
      <w:pPr>
        <w:pStyle w:val="Heading1"/>
      </w:pPr>
      <w:r w:rsidRPr="00282553">
        <w:t>The Workers in the Vineyard</w:t>
      </w:r>
    </w:p>
    <w:p w14:paraId="49EBFFE5" w14:textId="77777777" w:rsidR="00282553" w:rsidRPr="00282553" w:rsidRDefault="00282553" w:rsidP="00282553">
      <w:pPr>
        <w:jc w:val="center"/>
        <w:rPr>
          <w:bCs/>
          <w:color w:val="0B3C61" w:themeColor="accent6"/>
        </w:rPr>
      </w:pPr>
      <w:r w:rsidRPr="00282553">
        <w:rPr>
          <w:bCs/>
          <w:color w:val="0B3C61" w:themeColor="accent6"/>
        </w:rPr>
        <w:t>Matt 20:1-16</w:t>
      </w:r>
    </w:p>
    <w:p w14:paraId="0071ADFB" w14:textId="77777777" w:rsidR="00282553" w:rsidRPr="00282553" w:rsidRDefault="00282553" w:rsidP="00282553"/>
    <w:p w14:paraId="242C2D8F" w14:textId="5FC5E14C" w:rsidR="00282553" w:rsidRPr="00282553" w:rsidRDefault="00282553" w:rsidP="00282553">
      <w:r w:rsidRPr="00282553">
        <w:rPr>
          <w:rStyle w:val="Heading3Char"/>
        </w:rPr>
        <w:t>Introduction</w:t>
      </w:r>
      <w:r w:rsidRPr="00282553">
        <w:rPr>
          <w:rStyle w:val="Heading3Char"/>
          <w:u w:val="none"/>
        </w:rPr>
        <w:t>:</w:t>
      </w:r>
      <w:r w:rsidR="009F4A7E" w:rsidRPr="00991AA4">
        <w:t xml:space="preserve"> </w:t>
      </w:r>
      <w:r w:rsidRPr="00282553">
        <w:t xml:space="preserve">We’ve been looking at parables that have been showing us what people in the Kingdom of God are like. And although the emphasis of this study’s parable is </w:t>
      </w:r>
      <w:proofErr w:type="gramStart"/>
      <w:r w:rsidRPr="00282553">
        <w:t>actually more</w:t>
      </w:r>
      <w:proofErr w:type="gramEnd"/>
      <w:r w:rsidRPr="00282553">
        <w:t xml:space="preserve"> on what the King is like (a common feature of many of the Kingdom parables), it isn’t void of giving us understanding of Kingdom people characteristics. So again, “Whoever has ears to hear, let them hear.” </w:t>
      </w:r>
    </w:p>
    <w:p w14:paraId="4DDC8358" w14:textId="77777777" w:rsidR="00282553" w:rsidRPr="00282553" w:rsidRDefault="00282553" w:rsidP="00282553"/>
    <w:p w14:paraId="46AAFE03" w14:textId="31B3084B" w:rsidR="00282553" w:rsidRPr="00282553" w:rsidRDefault="00991AA4" w:rsidP="00991AA4">
      <w:pPr>
        <w:rPr>
          <w:b/>
        </w:rPr>
      </w:pPr>
      <w:r w:rsidRPr="00991AA4">
        <w:rPr>
          <w:rStyle w:val="Heading3Char"/>
        </w:rPr>
        <w:t>Opening</w:t>
      </w:r>
      <w:r w:rsidR="00282553" w:rsidRPr="00282553">
        <w:rPr>
          <w:rStyle w:val="Heading3Char"/>
        </w:rPr>
        <w:t xml:space="preserve"> </w:t>
      </w:r>
      <w:r w:rsidRPr="00991AA4">
        <w:rPr>
          <w:rStyle w:val="Heading3Char"/>
        </w:rPr>
        <w:t>Q</w:t>
      </w:r>
      <w:r w:rsidR="00282553" w:rsidRPr="00282553">
        <w:rPr>
          <w:rStyle w:val="Heading3Char"/>
        </w:rPr>
        <w:t>uestion</w:t>
      </w:r>
      <w:r w:rsidRPr="00991AA4">
        <w:rPr>
          <w:rStyle w:val="Heading3Char"/>
          <w:u w:val="none"/>
        </w:rPr>
        <w:t>:</w:t>
      </w:r>
      <w:r w:rsidRPr="00991AA4">
        <w:rPr>
          <w:b/>
        </w:rPr>
        <w:t xml:space="preserve"> </w:t>
      </w:r>
      <w:r w:rsidR="00282553" w:rsidRPr="00282553">
        <w:t>As a kid, you probably said more than once, “It’s not fair!” comparing what you got (or didn’t get) to what someone else got.</w:t>
      </w:r>
      <w:r w:rsidR="009F4A7E">
        <w:t xml:space="preserve"> </w:t>
      </w:r>
      <w:r w:rsidR="00282553" w:rsidRPr="00282553">
        <w:t>How important is “fairness” to you now?</w:t>
      </w:r>
      <w:r w:rsidR="009F4A7E">
        <w:t xml:space="preserve"> </w:t>
      </w:r>
      <w:r w:rsidR="00282553" w:rsidRPr="00282553">
        <w:t xml:space="preserve">Why? </w:t>
      </w:r>
    </w:p>
    <w:p w14:paraId="28DF85BE" w14:textId="77777777" w:rsidR="00282553" w:rsidRPr="00282553" w:rsidRDefault="00282553" w:rsidP="00282553"/>
    <w:p w14:paraId="221A9CE5" w14:textId="77E4830A" w:rsidR="00282553" w:rsidRPr="00282553" w:rsidRDefault="00282553" w:rsidP="00282553">
      <w:pPr>
        <w:rPr>
          <w:u w:val="single"/>
        </w:rPr>
      </w:pPr>
      <w:r w:rsidRPr="00282553">
        <w:t>Read</w:t>
      </w:r>
      <w:r w:rsidR="009F4A7E" w:rsidRPr="00991AA4">
        <w:t xml:space="preserve"> </w:t>
      </w:r>
      <w:r w:rsidRPr="00282553">
        <w:rPr>
          <w:u w:val="single"/>
        </w:rPr>
        <w:t>Matt 20:1-16</w:t>
      </w:r>
    </w:p>
    <w:p w14:paraId="7201D2FB" w14:textId="77777777" w:rsidR="00282553" w:rsidRPr="00282553" w:rsidRDefault="00282553" w:rsidP="00282553">
      <w:pPr>
        <w:rPr>
          <w:u w:val="single"/>
        </w:rPr>
      </w:pPr>
    </w:p>
    <w:p w14:paraId="4B07E690" w14:textId="38EDABFA" w:rsidR="00282553" w:rsidRPr="00282553" w:rsidRDefault="00282553" w:rsidP="00282553">
      <w:pPr>
        <w:rPr>
          <w:i/>
          <w:iCs/>
        </w:rPr>
      </w:pPr>
      <w:r w:rsidRPr="00282553">
        <w:rPr>
          <w:i/>
          <w:iCs/>
        </w:rPr>
        <w:t>[</w:t>
      </w:r>
      <w:r w:rsidRPr="00282553">
        <w:rPr>
          <w:i/>
          <w:iCs/>
          <w:u w:val="single"/>
        </w:rPr>
        <w:t>Note</w:t>
      </w:r>
      <w:r w:rsidRPr="00282553">
        <w:rPr>
          <w:i/>
          <w:iCs/>
        </w:rPr>
        <w:t xml:space="preserve">: This is a parable about God’s compassion, </w:t>
      </w:r>
      <w:r w:rsidR="00991AA4" w:rsidRPr="00282553">
        <w:rPr>
          <w:i/>
          <w:iCs/>
        </w:rPr>
        <w:t>generosity,</w:t>
      </w:r>
      <w:r w:rsidRPr="00282553">
        <w:rPr>
          <w:i/>
          <w:iCs/>
        </w:rPr>
        <w:t xml:space="preserve"> and grace. We see this in how He treats those who have no work (i.e. those outside of His Kingdom) and those who come and work for Him (i.e. those who are “in”).</w:t>
      </w:r>
      <w:r w:rsidR="009F4A7E" w:rsidRPr="00991AA4">
        <w:rPr>
          <w:i/>
          <w:iCs/>
        </w:rPr>
        <w:t xml:space="preserve"> </w:t>
      </w:r>
      <w:r w:rsidRPr="00282553">
        <w:rPr>
          <w:i/>
          <w:iCs/>
        </w:rPr>
        <w:t>These are important truths for us to know and to think about.</w:t>
      </w:r>
      <w:r w:rsidR="009F4A7E" w:rsidRPr="00991AA4">
        <w:rPr>
          <w:i/>
          <w:iCs/>
        </w:rPr>
        <w:t xml:space="preserve"> </w:t>
      </w:r>
      <w:r w:rsidRPr="00282553">
        <w:rPr>
          <w:i/>
          <w:iCs/>
        </w:rPr>
        <w:t xml:space="preserve">However, as we look more carefully at the parable, let’s give our attention to learning more about what people who serve such a King—and who are in His Kingdom—should be like.] </w:t>
      </w:r>
    </w:p>
    <w:p w14:paraId="0924F410" w14:textId="77777777" w:rsidR="00282553" w:rsidRPr="00282553" w:rsidRDefault="00282553" w:rsidP="00282553">
      <w:pPr>
        <w:rPr>
          <w:u w:val="single"/>
        </w:rPr>
      </w:pPr>
    </w:p>
    <w:p w14:paraId="306BA64E" w14:textId="27DE125E" w:rsidR="00282553" w:rsidRPr="00282553" w:rsidRDefault="00282553" w:rsidP="00991AA4">
      <w:pPr>
        <w:pStyle w:val="Heading3"/>
      </w:pPr>
      <w:r w:rsidRPr="00282553">
        <w:t xml:space="preserve">Discussion </w:t>
      </w:r>
      <w:r w:rsidR="00991AA4">
        <w:t>Q</w:t>
      </w:r>
      <w:r w:rsidRPr="00282553">
        <w:t>uestions</w:t>
      </w:r>
    </w:p>
    <w:p w14:paraId="42E28326" w14:textId="77777777" w:rsidR="00991AA4" w:rsidRDefault="00991AA4" w:rsidP="00282553">
      <w:pPr>
        <w:rPr>
          <w:u w:val="single"/>
        </w:rPr>
      </w:pPr>
    </w:p>
    <w:p w14:paraId="2CD7CA77" w14:textId="1B8B1CF4" w:rsidR="00282553" w:rsidRPr="00282553" w:rsidRDefault="00282553" w:rsidP="00282553">
      <w:r w:rsidRPr="00282553">
        <w:rPr>
          <w:u w:val="single"/>
        </w:rPr>
        <w:t>Context</w:t>
      </w:r>
      <w:r w:rsidRPr="00282553">
        <w:t>: Labor pools in early Palestine were common. Men would gather in the marketplace, waiting and hoping to be hired for work.</w:t>
      </w:r>
      <w:r w:rsidR="009F4A7E">
        <w:t xml:space="preserve"> </w:t>
      </w:r>
      <w:r w:rsidRPr="00282553">
        <w:t xml:space="preserve">Sometimes there were more workers than jobs, and this made it even more important to get hired each day (and early in the day </w:t>
      </w:r>
      <w:proofErr w:type="gramStart"/>
      <w:r w:rsidRPr="00282553">
        <w:t>in order to</w:t>
      </w:r>
      <w:proofErr w:type="gramEnd"/>
      <w:r w:rsidRPr="00282553">
        <w:t xml:space="preserve"> get paid a full day’s wage), since a day’s wage was often only enough for a family’s daily needs.</w:t>
      </w:r>
    </w:p>
    <w:p w14:paraId="6D7EFFAF" w14:textId="77777777" w:rsidR="00282553" w:rsidRPr="00282553" w:rsidRDefault="00282553" w:rsidP="00282553">
      <w:pPr>
        <w:rPr>
          <w:u w:val="single"/>
        </w:rPr>
      </w:pPr>
    </w:p>
    <w:p w14:paraId="3C23CF37" w14:textId="70589638" w:rsidR="00282553" w:rsidRPr="00282553" w:rsidRDefault="00282553" w:rsidP="00282553">
      <w:pPr>
        <w:numPr>
          <w:ilvl w:val="0"/>
          <w:numId w:val="190"/>
        </w:numPr>
        <w:rPr>
          <w:bCs/>
          <w:u w:val="single"/>
        </w:rPr>
      </w:pPr>
      <w:r w:rsidRPr="00282553">
        <w:rPr>
          <w:bCs/>
        </w:rPr>
        <w:t>Review back through verses 1-7.</w:t>
      </w:r>
      <w:r w:rsidR="009F4A7E" w:rsidRPr="00991AA4">
        <w:rPr>
          <w:bCs/>
        </w:rPr>
        <w:t xml:space="preserve"> </w:t>
      </w:r>
      <w:r w:rsidRPr="00282553">
        <w:rPr>
          <w:bCs/>
        </w:rPr>
        <w:t xml:space="preserve">What might each of the men who were hired by the </w:t>
      </w:r>
      <w:r w:rsidR="001E27E3" w:rsidRPr="00282553">
        <w:rPr>
          <w:bCs/>
        </w:rPr>
        <w:t>landowner</w:t>
      </w:r>
      <w:r w:rsidRPr="00282553">
        <w:rPr>
          <w:bCs/>
        </w:rPr>
        <w:t xml:space="preserve"> to work in his vineyard felt as they were hired—or not hired—as the day went on?</w:t>
      </w:r>
    </w:p>
    <w:p w14:paraId="44D14786" w14:textId="77777777" w:rsidR="00282553" w:rsidRPr="00282553" w:rsidRDefault="00282553" w:rsidP="00282553"/>
    <w:p w14:paraId="2BB1B1A7" w14:textId="77777777" w:rsidR="00282553" w:rsidRPr="00282553" w:rsidRDefault="00282553" w:rsidP="00991AA4">
      <w:pPr>
        <w:ind w:left="720"/>
        <w:rPr>
          <w:i/>
        </w:rPr>
      </w:pPr>
      <w:r w:rsidRPr="00282553">
        <w:rPr>
          <w:i/>
        </w:rPr>
        <w:t>[</w:t>
      </w:r>
      <w:r w:rsidRPr="00282553">
        <w:rPr>
          <w:i/>
          <w:u w:val="single"/>
        </w:rPr>
        <w:t>Note</w:t>
      </w:r>
      <w:r w:rsidRPr="00282553">
        <w:rPr>
          <w:i/>
        </w:rPr>
        <w:t>: In these labor pools, the reputation of each potential worker would have been known by the potential employers, and therefore the best workers were naturally chosen first.]</w:t>
      </w:r>
    </w:p>
    <w:p w14:paraId="5AF92291" w14:textId="77777777" w:rsidR="00282553" w:rsidRPr="00282553" w:rsidRDefault="00282553" w:rsidP="00282553">
      <w:pPr>
        <w:rPr>
          <w:u w:val="single"/>
        </w:rPr>
      </w:pPr>
    </w:p>
    <w:p w14:paraId="22AFF8C8" w14:textId="3D418126" w:rsidR="00282553" w:rsidRPr="00282553" w:rsidRDefault="00282553" w:rsidP="00282553">
      <w:pPr>
        <w:numPr>
          <w:ilvl w:val="0"/>
          <w:numId w:val="190"/>
        </w:numPr>
        <w:rPr>
          <w:bCs/>
          <w:u w:val="single"/>
        </w:rPr>
      </w:pPr>
      <w:r w:rsidRPr="00282553">
        <w:rPr>
          <w:bCs/>
        </w:rPr>
        <w:t>How would each of them felt about what was promised them for their work, and what might they have expected for their pay?</w:t>
      </w:r>
      <w:r w:rsidR="009F4A7E" w:rsidRPr="00991AA4">
        <w:rPr>
          <w:bCs/>
        </w:rPr>
        <w:t xml:space="preserve"> </w:t>
      </w:r>
    </w:p>
    <w:p w14:paraId="53E7DDE8" w14:textId="77777777" w:rsidR="00282553" w:rsidRPr="00282553" w:rsidRDefault="00282553" w:rsidP="00282553"/>
    <w:p w14:paraId="0138F18A" w14:textId="51EF0F19" w:rsidR="00282553" w:rsidRPr="00282553" w:rsidRDefault="00282553" w:rsidP="00991AA4">
      <w:pPr>
        <w:ind w:left="720"/>
        <w:rPr>
          <w:i/>
        </w:rPr>
      </w:pPr>
      <w:r w:rsidRPr="00282553">
        <w:rPr>
          <w:i/>
        </w:rPr>
        <w:t>“He agreed to pay them (those who committed to work all day) a denarius (v.2)</w:t>
      </w:r>
      <w:r w:rsidR="009F4A7E">
        <w:rPr>
          <w:i/>
        </w:rPr>
        <w:t>,”</w:t>
      </w:r>
      <w:r w:rsidRPr="00282553">
        <w:rPr>
          <w:i/>
        </w:rPr>
        <w:t xml:space="preserve"> which was the common day’s wage for an unskilled </w:t>
      </w:r>
      <w:r w:rsidR="001E27E3" w:rsidRPr="00282553">
        <w:rPr>
          <w:i/>
        </w:rPr>
        <w:t>laborer.</w:t>
      </w:r>
    </w:p>
    <w:p w14:paraId="0096EFF6" w14:textId="77777777" w:rsidR="00282553" w:rsidRPr="00282553" w:rsidRDefault="00282553" w:rsidP="00282553">
      <w:pPr>
        <w:rPr>
          <w:i/>
        </w:rPr>
      </w:pPr>
    </w:p>
    <w:p w14:paraId="39806605" w14:textId="1B95D856" w:rsidR="00282553" w:rsidRPr="00282553" w:rsidRDefault="00282553" w:rsidP="00991AA4">
      <w:pPr>
        <w:ind w:left="720"/>
        <w:rPr>
          <w:i/>
        </w:rPr>
      </w:pPr>
      <w:r w:rsidRPr="00282553">
        <w:rPr>
          <w:i/>
        </w:rPr>
        <w:t xml:space="preserve">“I will pay you (those hired for only part of the day) whatever is right” (v.4), which most likely would have been understood as less than a full </w:t>
      </w:r>
      <w:r w:rsidR="001E27E3" w:rsidRPr="00282553">
        <w:rPr>
          <w:i/>
        </w:rPr>
        <w:t>denarius.</w:t>
      </w:r>
    </w:p>
    <w:p w14:paraId="0DD68EE5" w14:textId="77777777" w:rsidR="00282553" w:rsidRPr="00282553" w:rsidRDefault="00282553" w:rsidP="00282553">
      <w:pPr>
        <w:rPr>
          <w:i/>
        </w:rPr>
      </w:pPr>
    </w:p>
    <w:p w14:paraId="7B348D7A" w14:textId="77777777" w:rsidR="00282553" w:rsidRPr="00282553" w:rsidRDefault="00282553" w:rsidP="00991AA4">
      <w:pPr>
        <w:ind w:left="720"/>
        <w:rPr>
          <w:i/>
        </w:rPr>
      </w:pPr>
      <w:r w:rsidRPr="00282553">
        <w:rPr>
          <w:i/>
        </w:rPr>
        <w:t>[</w:t>
      </w:r>
      <w:r w:rsidRPr="00282553">
        <w:rPr>
          <w:i/>
          <w:u w:val="single"/>
        </w:rPr>
        <w:t>Note</w:t>
      </w:r>
      <w:r w:rsidRPr="00282553">
        <w:rPr>
          <w:i/>
        </w:rPr>
        <w:t>: The denarius wasn’t the smallest Roman coin, so the landowner could easily pay each worker the proper fraction of a full denarius that corresponded to how much of the day they worked.]</w:t>
      </w:r>
    </w:p>
    <w:p w14:paraId="2A247A8E" w14:textId="77777777" w:rsidR="00282553" w:rsidRPr="00282553" w:rsidRDefault="00282553" w:rsidP="00991AA4">
      <w:pPr>
        <w:ind w:left="720"/>
        <w:rPr>
          <w:u w:val="single"/>
        </w:rPr>
      </w:pPr>
    </w:p>
    <w:p w14:paraId="547E6F87" w14:textId="1D3894D9" w:rsidR="00282553" w:rsidRPr="00282553" w:rsidRDefault="00282553" w:rsidP="00991AA4">
      <w:pPr>
        <w:ind w:left="720"/>
        <w:rPr>
          <w:i/>
          <w:iCs/>
          <w:u w:val="single"/>
        </w:rPr>
      </w:pPr>
      <w:r w:rsidRPr="00282553">
        <w:rPr>
          <w:i/>
          <w:iCs/>
        </w:rPr>
        <w:t>[</w:t>
      </w:r>
      <w:r w:rsidRPr="00282553">
        <w:rPr>
          <w:i/>
          <w:iCs/>
          <w:u w:val="single"/>
        </w:rPr>
        <w:t>Note</w:t>
      </w:r>
      <w:r w:rsidRPr="00282553">
        <w:rPr>
          <w:i/>
          <w:iCs/>
        </w:rPr>
        <w:t>:</w:t>
      </w:r>
      <w:r w:rsidR="009F4A7E" w:rsidRPr="00991AA4">
        <w:rPr>
          <w:i/>
          <w:iCs/>
        </w:rPr>
        <w:t xml:space="preserve"> </w:t>
      </w:r>
      <w:r w:rsidRPr="00282553">
        <w:rPr>
          <w:i/>
          <w:iCs/>
        </w:rPr>
        <w:t>Common practice at this time for the payment of workers—and what was also mandated in Jewish law (see Lev 19:13; Deut 24:14-15)—was that they were to be paid at the end of each day</w:t>
      </w:r>
      <w:r w:rsidR="00991AA4" w:rsidRPr="00991AA4">
        <w:rPr>
          <w:i/>
          <w:iCs/>
        </w:rPr>
        <w:t>.</w:t>
      </w:r>
      <w:r w:rsidRPr="00282553">
        <w:rPr>
          <w:i/>
          <w:iCs/>
        </w:rPr>
        <w:t>]</w:t>
      </w:r>
    </w:p>
    <w:p w14:paraId="118974FF" w14:textId="77777777" w:rsidR="00282553" w:rsidRPr="00282553" w:rsidRDefault="00282553" w:rsidP="00282553">
      <w:pPr>
        <w:rPr>
          <w:u w:val="single"/>
        </w:rPr>
      </w:pPr>
    </w:p>
    <w:p w14:paraId="615A2424" w14:textId="5381BA1A" w:rsidR="00282553" w:rsidRPr="00282553" w:rsidRDefault="00282553" w:rsidP="00282553">
      <w:pPr>
        <w:numPr>
          <w:ilvl w:val="0"/>
          <w:numId w:val="190"/>
        </w:numPr>
        <w:rPr>
          <w:bCs/>
        </w:rPr>
      </w:pPr>
      <w:r w:rsidRPr="00282553">
        <w:rPr>
          <w:bCs/>
        </w:rPr>
        <w:t>What surprising thing happens, however, in v. 9? What might those who had only worked for one hour felt about this demonstration of generosity by the landowner?</w:t>
      </w:r>
      <w:r w:rsidR="009F4A7E" w:rsidRPr="00991AA4">
        <w:rPr>
          <w:bCs/>
        </w:rPr>
        <w:t xml:space="preserve"> </w:t>
      </w:r>
    </w:p>
    <w:p w14:paraId="5A295A2F" w14:textId="77777777" w:rsidR="00282553" w:rsidRPr="00282553" w:rsidRDefault="00282553" w:rsidP="00282553"/>
    <w:p w14:paraId="7F75A67F" w14:textId="77777777" w:rsidR="00282553" w:rsidRPr="00282553" w:rsidRDefault="00282553" w:rsidP="00991AA4">
      <w:pPr>
        <w:ind w:left="720"/>
        <w:rPr>
          <w:i/>
        </w:rPr>
      </w:pPr>
      <w:r w:rsidRPr="00282553">
        <w:rPr>
          <w:i/>
        </w:rPr>
        <w:t>Very grateful, but undeserving</w:t>
      </w:r>
      <w:r w:rsidRPr="00282553">
        <w:rPr>
          <w:i/>
        </w:rPr>
        <w:br/>
      </w:r>
    </w:p>
    <w:p w14:paraId="5F8145C7" w14:textId="0C940E16" w:rsidR="00282553" w:rsidRPr="00282553" w:rsidRDefault="00282553" w:rsidP="00991AA4">
      <w:pPr>
        <w:ind w:left="360"/>
        <w:rPr>
          <w:bCs/>
        </w:rPr>
      </w:pPr>
      <w:r w:rsidRPr="00282553">
        <w:rPr>
          <w:bCs/>
        </w:rPr>
        <w:t>Why did the landowner do this for them?</w:t>
      </w:r>
      <w:r w:rsidR="009F4A7E" w:rsidRPr="00991AA4">
        <w:rPr>
          <w:bCs/>
        </w:rPr>
        <w:t xml:space="preserve"> </w:t>
      </w:r>
    </w:p>
    <w:p w14:paraId="7D5ED601" w14:textId="77777777" w:rsidR="00282553" w:rsidRPr="00282553" w:rsidRDefault="00282553" w:rsidP="00282553"/>
    <w:p w14:paraId="3A44E817" w14:textId="686413C2" w:rsidR="00282553" w:rsidRPr="00282553" w:rsidRDefault="00282553" w:rsidP="00991AA4">
      <w:pPr>
        <w:ind w:left="720"/>
        <w:rPr>
          <w:i/>
        </w:rPr>
      </w:pPr>
      <w:r w:rsidRPr="00282553">
        <w:rPr>
          <w:i/>
        </w:rPr>
        <w:t>He had compassion for them; he wanted to show grace because of their need</w:t>
      </w:r>
      <w:r w:rsidR="00991AA4">
        <w:rPr>
          <w:i/>
        </w:rPr>
        <w:t>.</w:t>
      </w:r>
    </w:p>
    <w:p w14:paraId="00887A6C" w14:textId="77777777" w:rsidR="00282553" w:rsidRPr="00282553" w:rsidRDefault="00282553" w:rsidP="00282553">
      <w:pPr>
        <w:rPr>
          <w:i/>
        </w:rPr>
      </w:pPr>
    </w:p>
    <w:p w14:paraId="0ECD4054" w14:textId="5C02B9B6" w:rsidR="00282553" w:rsidRPr="00282553" w:rsidRDefault="00282553" w:rsidP="00282553">
      <w:pPr>
        <w:numPr>
          <w:ilvl w:val="0"/>
          <w:numId w:val="190"/>
        </w:numPr>
        <w:rPr>
          <w:bCs/>
        </w:rPr>
      </w:pPr>
      <w:r w:rsidRPr="00282553">
        <w:rPr>
          <w:bCs/>
        </w:rPr>
        <w:t>How did those who had worked all day think and feel about this in comparison to what they received (vv.10-12)?</w:t>
      </w:r>
      <w:r w:rsidR="009F4A7E" w:rsidRPr="00991AA4">
        <w:rPr>
          <w:bCs/>
        </w:rPr>
        <w:t xml:space="preserve"> </w:t>
      </w:r>
      <w:r w:rsidRPr="00282553">
        <w:rPr>
          <w:bCs/>
        </w:rPr>
        <w:t>Why?</w:t>
      </w:r>
      <w:r w:rsidR="009F4A7E" w:rsidRPr="00991AA4">
        <w:rPr>
          <w:bCs/>
        </w:rPr>
        <w:t xml:space="preserve"> </w:t>
      </w:r>
    </w:p>
    <w:p w14:paraId="732987BE" w14:textId="77777777" w:rsidR="00282553" w:rsidRPr="00282553" w:rsidRDefault="00282553" w:rsidP="00282553"/>
    <w:p w14:paraId="1B497654" w14:textId="0AC10848" w:rsidR="00282553" w:rsidRPr="00282553" w:rsidRDefault="00282553" w:rsidP="00991AA4">
      <w:pPr>
        <w:ind w:left="720"/>
        <w:rPr>
          <w:i/>
        </w:rPr>
      </w:pPr>
      <w:r w:rsidRPr="00282553">
        <w:rPr>
          <w:i/>
        </w:rPr>
        <w:t>“</w:t>
      </w:r>
      <w:r w:rsidR="001E27E3" w:rsidRPr="00282553">
        <w:rPr>
          <w:i/>
        </w:rPr>
        <w:t>They</w:t>
      </w:r>
      <w:r w:rsidRPr="00282553">
        <w:rPr>
          <w:i/>
        </w:rPr>
        <w:t xml:space="preserve"> grumbled</w:t>
      </w:r>
      <w:r w:rsidR="009F4A7E">
        <w:rPr>
          <w:i/>
        </w:rPr>
        <w:t>,”</w:t>
      </w:r>
      <w:r w:rsidRPr="00282553">
        <w:rPr>
          <w:i/>
        </w:rPr>
        <w:t xml:space="preserve"> because they had </w:t>
      </w:r>
      <w:r w:rsidR="001E27E3" w:rsidRPr="00282553">
        <w:rPr>
          <w:i/>
        </w:rPr>
        <w:t>mistaken</w:t>
      </w:r>
      <w:r w:rsidRPr="00282553">
        <w:rPr>
          <w:i/>
        </w:rPr>
        <w:t xml:space="preserve"> grace for injustice/</w:t>
      </w:r>
      <w:r w:rsidR="001E27E3" w:rsidRPr="00282553">
        <w:rPr>
          <w:i/>
        </w:rPr>
        <w:t>unfairness.</w:t>
      </w:r>
    </w:p>
    <w:p w14:paraId="6C4D3EC4" w14:textId="77777777" w:rsidR="00282553" w:rsidRPr="00282553" w:rsidRDefault="00282553" w:rsidP="00282553"/>
    <w:p w14:paraId="6A6DE5A1" w14:textId="77777777" w:rsidR="00282553" w:rsidRPr="00282553" w:rsidRDefault="00282553" w:rsidP="00991AA4">
      <w:pPr>
        <w:ind w:left="360"/>
        <w:rPr>
          <w:bCs/>
        </w:rPr>
      </w:pPr>
      <w:r w:rsidRPr="00282553">
        <w:rPr>
          <w:bCs/>
        </w:rPr>
        <w:t>Were their thoughts and feelings right and justified?</w:t>
      </w:r>
    </w:p>
    <w:p w14:paraId="150F3838" w14:textId="77777777" w:rsidR="00282553" w:rsidRPr="00282553" w:rsidRDefault="00282553" w:rsidP="00282553"/>
    <w:p w14:paraId="03EC70F3" w14:textId="77777777" w:rsidR="00282553" w:rsidRPr="00282553" w:rsidRDefault="00282553" w:rsidP="00991AA4">
      <w:pPr>
        <w:ind w:left="720"/>
        <w:rPr>
          <w:i/>
        </w:rPr>
      </w:pPr>
      <w:r w:rsidRPr="00282553">
        <w:rPr>
          <w:i/>
        </w:rPr>
        <w:t>The landowner had given them the fair wage that he had promised and that they had agreed to work for. Therefore, he wasn’t being unjust or unfair to them (even though he was being gracious to the others).</w:t>
      </w:r>
    </w:p>
    <w:p w14:paraId="20B5BB06" w14:textId="77777777" w:rsidR="00282553" w:rsidRPr="00282553" w:rsidRDefault="00282553" w:rsidP="00282553"/>
    <w:p w14:paraId="76D4971D" w14:textId="6BFBB8ED" w:rsidR="00282553" w:rsidRPr="00282553" w:rsidRDefault="00282553" w:rsidP="00282553">
      <w:pPr>
        <w:numPr>
          <w:ilvl w:val="0"/>
          <w:numId w:val="190"/>
        </w:numPr>
        <w:rPr>
          <w:bCs/>
        </w:rPr>
      </w:pPr>
      <w:r w:rsidRPr="00282553">
        <w:rPr>
          <w:bCs/>
        </w:rPr>
        <w:t>How does the landowner address their complaint of “It’s not fair!” (v.13)?</w:t>
      </w:r>
    </w:p>
    <w:p w14:paraId="54B62DBE" w14:textId="77777777" w:rsidR="00282553" w:rsidRPr="00282553" w:rsidRDefault="00282553" w:rsidP="00282553"/>
    <w:p w14:paraId="6C05B5C0" w14:textId="77777777" w:rsidR="00282553" w:rsidRPr="00282553" w:rsidRDefault="00282553" w:rsidP="0032614C">
      <w:pPr>
        <w:ind w:left="720"/>
        <w:rPr>
          <w:i/>
        </w:rPr>
      </w:pPr>
      <w:r w:rsidRPr="00282553">
        <w:rPr>
          <w:i/>
        </w:rPr>
        <w:t>With a gentle (but firm) rebuke, and through rhetorical questions that revealed things about them and about him.</w:t>
      </w:r>
    </w:p>
    <w:p w14:paraId="321A7DE3" w14:textId="77777777" w:rsidR="00282553" w:rsidRPr="00282553" w:rsidRDefault="00282553" w:rsidP="00282553"/>
    <w:p w14:paraId="3D5C401C" w14:textId="34539579" w:rsidR="00282553" w:rsidRPr="00282553" w:rsidRDefault="00282553" w:rsidP="0032614C">
      <w:pPr>
        <w:ind w:left="360"/>
        <w:rPr>
          <w:bCs/>
        </w:rPr>
      </w:pPr>
      <w:r w:rsidRPr="00282553">
        <w:rPr>
          <w:bCs/>
        </w:rPr>
        <w:t>What does he reveal about them?</w:t>
      </w:r>
      <w:r w:rsidR="009F4A7E" w:rsidRPr="0032614C">
        <w:rPr>
          <w:bCs/>
        </w:rPr>
        <w:t xml:space="preserve"> </w:t>
      </w:r>
      <w:r w:rsidRPr="00282553">
        <w:rPr>
          <w:bCs/>
        </w:rPr>
        <w:t>About himself?</w:t>
      </w:r>
    </w:p>
    <w:p w14:paraId="1714596D" w14:textId="77777777" w:rsidR="00282553" w:rsidRPr="00282553" w:rsidRDefault="00282553" w:rsidP="00282553"/>
    <w:p w14:paraId="02B7699E" w14:textId="1302BA39" w:rsidR="00282553" w:rsidRPr="00282553" w:rsidRDefault="00282553" w:rsidP="0032614C">
      <w:pPr>
        <w:ind w:left="720"/>
        <w:rPr>
          <w:i/>
        </w:rPr>
      </w:pPr>
      <w:r w:rsidRPr="00282553">
        <w:rPr>
          <w:i/>
        </w:rPr>
        <w:t>They were envious; maybe even prideful and contemptuous</w:t>
      </w:r>
      <w:r w:rsidR="0032614C">
        <w:rPr>
          <w:i/>
        </w:rPr>
        <w:t>.</w:t>
      </w:r>
    </w:p>
    <w:p w14:paraId="515B7CA8" w14:textId="0CFB28F7" w:rsidR="00282553" w:rsidRPr="00282553" w:rsidRDefault="00282553" w:rsidP="0032614C">
      <w:pPr>
        <w:ind w:left="720"/>
        <w:rPr>
          <w:i/>
        </w:rPr>
      </w:pPr>
      <w:r w:rsidRPr="00282553">
        <w:rPr>
          <w:i/>
        </w:rPr>
        <w:t xml:space="preserve">He was compassionate, </w:t>
      </w:r>
      <w:r w:rsidR="0032614C" w:rsidRPr="00282553">
        <w:rPr>
          <w:i/>
        </w:rPr>
        <w:t>generous,</w:t>
      </w:r>
      <w:r w:rsidRPr="00282553">
        <w:rPr>
          <w:i/>
        </w:rPr>
        <w:t xml:space="preserve"> and full of grace</w:t>
      </w:r>
      <w:r w:rsidR="0032614C">
        <w:rPr>
          <w:i/>
        </w:rPr>
        <w:t>.</w:t>
      </w:r>
    </w:p>
    <w:p w14:paraId="3DCA23F5" w14:textId="77777777" w:rsidR="00282553" w:rsidRPr="00282553" w:rsidRDefault="00282553" w:rsidP="00282553"/>
    <w:p w14:paraId="0ED24034" w14:textId="0044BE58" w:rsidR="00282553" w:rsidRPr="00282553" w:rsidRDefault="00282553" w:rsidP="00282553">
      <w:pPr>
        <w:numPr>
          <w:ilvl w:val="0"/>
          <w:numId w:val="190"/>
        </w:numPr>
        <w:rPr>
          <w:bCs/>
        </w:rPr>
      </w:pPr>
      <w:r w:rsidRPr="00282553">
        <w:rPr>
          <w:bCs/>
        </w:rPr>
        <w:t>Jesus follows up His parable with the statement, “So the last will be first and the first will be last.”</w:t>
      </w:r>
      <w:r w:rsidR="009F4A7E" w:rsidRPr="0032614C">
        <w:rPr>
          <w:bCs/>
        </w:rPr>
        <w:t xml:space="preserve"> </w:t>
      </w:r>
      <w:r w:rsidRPr="00282553">
        <w:rPr>
          <w:bCs/>
        </w:rPr>
        <w:t>What was He communicating to His disciples (and to us)?</w:t>
      </w:r>
    </w:p>
    <w:p w14:paraId="32F5C855" w14:textId="77777777" w:rsidR="00282553" w:rsidRPr="00282553" w:rsidRDefault="00282553" w:rsidP="00282553"/>
    <w:p w14:paraId="1A133C9F" w14:textId="793FDEEE" w:rsidR="00282553" w:rsidRPr="00282553" w:rsidRDefault="00282553" w:rsidP="0032614C">
      <w:pPr>
        <w:ind w:left="720"/>
        <w:rPr>
          <w:i/>
        </w:rPr>
      </w:pPr>
      <w:r w:rsidRPr="00282553">
        <w:rPr>
          <w:i/>
        </w:rPr>
        <w:t>[</w:t>
      </w:r>
      <w:r w:rsidRPr="00282553">
        <w:rPr>
          <w:i/>
          <w:u w:val="single"/>
        </w:rPr>
        <w:t>Note</w:t>
      </w:r>
      <w:r w:rsidRPr="00282553">
        <w:rPr>
          <w:i/>
        </w:rPr>
        <w:t>: To answer this question rightly, it needs to be seen that this same statement was also said by Jesus immediately before telling the parable (Matt 19:30), and that this parable—sandwiched in between these two statements—is told in response to his dialog with His disciples about rewards in the Kingdom of God.</w:t>
      </w:r>
      <w:r w:rsidR="009F4A7E">
        <w:rPr>
          <w:i/>
        </w:rPr>
        <w:t xml:space="preserve"> </w:t>
      </w:r>
      <w:r w:rsidRPr="00282553">
        <w:rPr>
          <w:i/>
        </w:rPr>
        <w:t>Peter, speaking for the disciples, had exclaimed that they had left everything to follow Jesus (19:27).</w:t>
      </w:r>
      <w:r w:rsidR="009F4A7E">
        <w:rPr>
          <w:i/>
        </w:rPr>
        <w:t xml:space="preserve"> </w:t>
      </w:r>
      <w:r w:rsidRPr="00282553">
        <w:rPr>
          <w:i/>
        </w:rPr>
        <w:t>Jesus’ response is that they will be rewarded.</w:t>
      </w:r>
      <w:r w:rsidR="009F4A7E">
        <w:rPr>
          <w:i/>
        </w:rPr>
        <w:t xml:space="preserve"> </w:t>
      </w:r>
      <w:r w:rsidRPr="00282553">
        <w:rPr>
          <w:i/>
        </w:rPr>
        <w:t xml:space="preserve">“But” (v.30), Jesus warns them that they needed to be careful to understand that—contrary to the principle of the world that says that rewards are based on merit—the principle of the Kingdom is that rewards are based on God’s grace </w:t>
      </w:r>
      <w:r w:rsidR="001E27E3" w:rsidRPr="00282553">
        <w:rPr>
          <w:i/>
        </w:rPr>
        <w:t>alone and</w:t>
      </w:r>
      <w:r w:rsidRPr="00282553">
        <w:rPr>
          <w:i/>
        </w:rPr>
        <w:t xml:space="preserve"> are given according to His sovereign choosing. Bottom-line: Some that are invited first to enter the Kingdom of God will—because of pride and envy (like that of the workers who had worked all day)—end up being last, while some that are invited last to enter the Kingdom of God will—because they feel undeserving and grateful (like the workers who had worked only one hour but received a full day’s wage)—end up being first.</w:t>
      </w:r>
      <w:r w:rsidR="009F4A7E">
        <w:rPr>
          <w:i/>
        </w:rPr>
        <w:t xml:space="preserve"> </w:t>
      </w:r>
      <w:r w:rsidR="0032614C">
        <w:rPr>
          <w:i/>
        </w:rPr>
        <w:t>c</w:t>
      </w:r>
      <w:r w:rsidRPr="00282553">
        <w:rPr>
          <w:i/>
        </w:rPr>
        <w:t>f. Matt 21:31]</w:t>
      </w:r>
    </w:p>
    <w:p w14:paraId="6F096E22" w14:textId="77777777" w:rsidR="00282553" w:rsidRPr="00282553" w:rsidRDefault="00282553" w:rsidP="00282553"/>
    <w:p w14:paraId="57D30E67" w14:textId="77777777" w:rsidR="00282553" w:rsidRPr="00282553" w:rsidRDefault="00282553" w:rsidP="00282553">
      <w:pPr>
        <w:numPr>
          <w:ilvl w:val="0"/>
          <w:numId w:val="190"/>
        </w:numPr>
        <w:rPr>
          <w:bCs/>
        </w:rPr>
      </w:pPr>
      <w:r w:rsidRPr="00282553">
        <w:rPr>
          <w:bCs/>
        </w:rPr>
        <w:t xml:space="preserve">What do we learn from this parable about characteristics of people who are in the Kingdom of God? </w:t>
      </w:r>
    </w:p>
    <w:p w14:paraId="56DC6F97" w14:textId="77777777" w:rsidR="00282553" w:rsidRPr="00282553" w:rsidRDefault="00282553" w:rsidP="00282553"/>
    <w:p w14:paraId="7F633DDB" w14:textId="6B7BE0A9" w:rsidR="00282553" w:rsidRPr="00282553" w:rsidRDefault="00282553" w:rsidP="0032614C">
      <w:pPr>
        <w:pStyle w:val="Heading3"/>
      </w:pPr>
      <w:r w:rsidRPr="00282553">
        <w:t>Summary</w:t>
      </w:r>
    </w:p>
    <w:p w14:paraId="1D48F418" w14:textId="141C5A65" w:rsidR="00282553" w:rsidRPr="00282553" w:rsidRDefault="00282553" w:rsidP="00282553">
      <w:r w:rsidRPr="00282553">
        <w:t>People in God’s Kingdom understand that it is only by the invitation of the King—and because of His grace—that they are “in</w:t>
      </w:r>
      <w:r w:rsidR="009F4A7E">
        <w:t>.”</w:t>
      </w:r>
      <w:r w:rsidRPr="00282553">
        <w:t xml:space="preserve"> They serve the King with joy, believing in His promises and rejoicing in His fairness and goodness to them.</w:t>
      </w:r>
      <w:r w:rsidR="009F4A7E">
        <w:t xml:space="preserve"> </w:t>
      </w:r>
      <w:r w:rsidRPr="00282553">
        <w:t xml:space="preserve">They also serve without comparison and envy towards others, rejoicing in the King’s compassion, </w:t>
      </w:r>
      <w:r w:rsidR="001E27E3" w:rsidRPr="00282553">
        <w:t>generosity,</w:t>
      </w:r>
      <w:r w:rsidRPr="00282553">
        <w:t xml:space="preserve"> and grace to whomever and in whatever way He chooses.</w:t>
      </w:r>
    </w:p>
    <w:p w14:paraId="12C9082D" w14:textId="7FAEC5E6" w:rsidR="00282553" w:rsidRPr="00282553" w:rsidRDefault="009F4A7E" w:rsidP="00282553">
      <w:r>
        <w:t xml:space="preserve"> </w:t>
      </w:r>
    </w:p>
    <w:p w14:paraId="76406B24" w14:textId="7914D431" w:rsidR="00282553" w:rsidRPr="00282553" w:rsidRDefault="00282553" w:rsidP="0032614C">
      <w:pPr>
        <w:pStyle w:val="Heading3"/>
      </w:pPr>
      <w:r w:rsidRPr="00282553">
        <w:t xml:space="preserve">Application </w:t>
      </w:r>
      <w:r w:rsidR="0032614C">
        <w:t>Q</w:t>
      </w:r>
      <w:r w:rsidRPr="00282553">
        <w:t>uestions</w:t>
      </w:r>
    </w:p>
    <w:p w14:paraId="6751BB98" w14:textId="14BD4A54" w:rsidR="00282553" w:rsidRPr="00282553" w:rsidRDefault="00282553" w:rsidP="0032614C">
      <w:pPr>
        <w:pStyle w:val="ListParagraph"/>
        <w:numPr>
          <w:ilvl w:val="0"/>
          <w:numId w:val="202"/>
        </w:numPr>
      </w:pPr>
      <w:r w:rsidRPr="00282553">
        <w:t>“Are you in?”</w:t>
      </w:r>
    </w:p>
    <w:p w14:paraId="40854E8E" w14:textId="01170868" w:rsidR="00282553" w:rsidRPr="00282553" w:rsidRDefault="00282553" w:rsidP="0032614C">
      <w:pPr>
        <w:pStyle w:val="ListParagraph"/>
        <w:numPr>
          <w:ilvl w:val="0"/>
          <w:numId w:val="202"/>
        </w:numPr>
      </w:pPr>
      <w:r w:rsidRPr="00282553">
        <w:t>Do you live as if God owes you more (or will give you more) because of your merits, or do you serve Him with joy and with a willingness to accept whatever He gives you because you know Him to be fair and good?</w:t>
      </w:r>
    </w:p>
    <w:p w14:paraId="03850AB9" w14:textId="77777777" w:rsidR="0032614C" w:rsidRDefault="00282553" w:rsidP="0032614C">
      <w:pPr>
        <w:pStyle w:val="ListParagraph"/>
        <w:numPr>
          <w:ilvl w:val="0"/>
          <w:numId w:val="202"/>
        </w:numPr>
        <w:sectPr w:rsidR="0032614C" w:rsidSect="00DE3A8E">
          <w:footerReference w:type="default" r:id="rId25"/>
          <w:footerReference w:type="first" r:id="rId26"/>
          <w:pgSz w:w="12240" w:h="15840"/>
          <w:pgMar w:top="1440" w:right="1440" w:bottom="720" w:left="1440" w:header="720" w:footer="432" w:gutter="0"/>
          <w:cols w:space="720"/>
          <w:titlePg/>
          <w:docGrid w:linePitch="272"/>
        </w:sectPr>
      </w:pPr>
      <w:r w:rsidRPr="00282553">
        <w:t xml:space="preserve">Are you more apt to be envious of others who seem more blessed by God than you (especially those who you feel don’t deserve it), or to rejoice with/for them? </w:t>
      </w:r>
    </w:p>
    <w:p w14:paraId="28EC8750" w14:textId="3F78B7DC" w:rsidR="00282553" w:rsidRPr="00282553" w:rsidRDefault="00282553" w:rsidP="00282553">
      <w:pPr>
        <w:pStyle w:val="Heading2"/>
      </w:pPr>
      <w:r w:rsidRPr="00282553">
        <w:lastRenderedPageBreak/>
        <w:t>PARABLES OF THE KINGDOM</w:t>
      </w:r>
    </w:p>
    <w:p w14:paraId="150FC61B" w14:textId="77777777" w:rsidR="00282553" w:rsidRPr="00282553" w:rsidRDefault="00282553" w:rsidP="00282553">
      <w:pPr>
        <w:pStyle w:val="Heading1"/>
      </w:pPr>
      <w:r w:rsidRPr="00282553">
        <w:t>The Wise and Foolish Maidens</w:t>
      </w:r>
    </w:p>
    <w:p w14:paraId="576200CF" w14:textId="78BA0659" w:rsidR="00282553" w:rsidRPr="00282553" w:rsidRDefault="00282553" w:rsidP="00282553">
      <w:pPr>
        <w:jc w:val="center"/>
        <w:rPr>
          <w:bCs/>
          <w:color w:val="0B3C61" w:themeColor="accent6"/>
        </w:rPr>
      </w:pPr>
      <w:r w:rsidRPr="00282553">
        <w:rPr>
          <w:bCs/>
          <w:color w:val="0B3C61" w:themeColor="accent6"/>
        </w:rPr>
        <w:t>Matt 24:36-25:13</w:t>
      </w:r>
    </w:p>
    <w:p w14:paraId="65C5E1E2" w14:textId="77777777" w:rsidR="00282553" w:rsidRPr="00282553" w:rsidRDefault="00282553" w:rsidP="00282553"/>
    <w:p w14:paraId="73778F63" w14:textId="768C1CB1" w:rsidR="00282553" w:rsidRPr="00282553" w:rsidRDefault="00282553" w:rsidP="00282553">
      <w:r w:rsidRPr="00282553">
        <w:rPr>
          <w:rStyle w:val="Heading3Char"/>
        </w:rPr>
        <w:t>Introduction</w:t>
      </w:r>
      <w:r w:rsidRPr="00282553">
        <w:rPr>
          <w:rStyle w:val="Heading3Char"/>
          <w:u w:val="none"/>
        </w:rPr>
        <w:t>:</w:t>
      </w:r>
      <w:r w:rsidR="009F4A7E">
        <w:t xml:space="preserve"> </w:t>
      </w:r>
      <w:r w:rsidRPr="00282553">
        <w:t>In this study, as in some of the other studies that we’ve had, we will be looking at a teaching of Jesus and a parable that He used to make an important truth clear. Studied together, they will show us yet one more characteristic of what people in the Kingdom are like.</w:t>
      </w:r>
      <w:r w:rsidR="009F4A7E">
        <w:t xml:space="preserve"> </w:t>
      </w:r>
    </w:p>
    <w:p w14:paraId="4CC4C592" w14:textId="77777777" w:rsidR="00282553" w:rsidRPr="00282553" w:rsidRDefault="00282553" w:rsidP="00282553"/>
    <w:p w14:paraId="35972199" w14:textId="54752B28" w:rsidR="00282553" w:rsidRPr="00282553" w:rsidRDefault="00985DCC" w:rsidP="00985DCC">
      <w:pPr>
        <w:rPr>
          <w:b/>
        </w:rPr>
      </w:pPr>
      <w:r>
        <w:rPr>
          <w:b/>
          <w:u w:val="single"/>
        </w:rPr>
        <w:t>Opening</w:t>
      </w:r>
      <w:r w:rsidR="00282553" w:rsidRPr="00282553">
        <w:rPr>
          <w:b/>
          <w:u w:val="single"/>
        </w:rPr>
        <w:t xml:space="preserve"> </w:t>
      </w:r>
      <w:r>
        <w:rPr>
          <w:b/>
          <w:u w:val="single"/>
        </w:rPr>
        <w:t>Q</w:t>
      </w:r>
      <w:r w:rsidR="00282553" w:rsidRPr="00282553">
        <w:rPr>
          <w:b/>
          <w:u w:val="single"/>
        </w:rPr>
        <w:t>uestion</w:t>
      </w:r>
      <w:r w:rsidR="00282553" w:rsidRPr="00282553">
        <w:rPr>
          <w:b/>
        </w:rPr>
        <w:t>:</w:t>
      </w:r>
      <w:r>
        <w:rPr>
          <w:b/>
        </w:rPr>
        <w:t xml:space="preserve"> </w:t>
      </w:r>
      <w:r w:rsidR="00282553" w:rsidRPr="00282553">
        <w:t>Describe a time when you were told, “You’re/it’s too late</w:t>
      </w:r>
      <w:r>
        <w:t>.</w:t>
      </w:r>
      <w:r w:rsidR="00282553" w:rsidRPr="00282553">
        <w:t>” (Maybe you missed an important deadline or appointment; or maybe you were let go from some responsibility and were told that it was too late to try harder; or maybe you hurt someone in a relationship and were told that it is too late to make amends, etc.)</w:t>
      </w:r>
    </w:p>
    <w:p w14:paraId="01F0C64C" w14:textId="77777777" w:rsidR="00282553" w:rsidRPr="00282553" w:rsidRDefault="00282553" w:rsidP="00282553">
      <w:pPr>
        <w:rPr>
          <w:u w:val="single"/>
        </w:rPr>
      </w:pPr>
    </w:p>
    <w:p w14:paraId="0CF411AD" w14:textId="799B5919" w:rsidR="00282553" w:rsidRPr="00282553" w:rsidRDefault="00282553" w:rsidP="00282553">
      <w:r w:rsidRPr="00282553">
        <w:t>Read</w:t>
      </w:r>
      <w:r w:rsidR="009F4A7E" w:rsidRPr="00985DCC">
        <w:t xml:space="preserve"> </w:t>
      </w:r>
      <w:r w:rsidRPr="00282553">
        <w:rPr>
          <w:u w:val="single"/>
        </w:rPr>
        <w:t>Matt 24:36-51</w:t>
      </w:r>
      <w:r w:rsidRPr="00282553">
        <w:t xml:space="preserve"> (Jesus’ teaching)</w:t>
      </w:r>
    </w:p>
    <w:p w14:paraId="0A56D8F1" w14:textId="77777777" w:rsidR="00282553" w:rsidRPr="00282553" w:rsidRDefault="00282553" w:rsidP="00282553">
      <w:pPr>
        <w:rPr>
          <w:u w:val="single"/>
        </w:rPr>
      </w:pPr>
    </w:p>
    <w:p w14:paraId="40CD5DC6" w14:textId="78A4CDDC" w:rsidR="00282553" w:rsidRPr="00282553" w:rsidRDefault="00282553" w:rsidP="00985DCC">
      <w:pPr>
        <w:pStyle w:val="Heading3"/>
      </w:pPr>
      <w:r w:rsidRPr="00282553">
        <w:t xml:space="preserve">Discussion </w:t>
      </w:r>
      <w:r w:rsidR="00985DCC">
        <w:t>Q</w:t>
      </w:r>
      <w:r w:rsidRPr="00282553">
        <w:t>uestions</w:t>
      </w:r>
    </w:p>
    <w:p w14:paraId="21934369" w14:textId="77777777" w:rsidR="00282553" w:rsidRPr="00282553" w:rsidRDefault="00282553" w:rsidP="00282553">
      <w:pPr>
        <w:rPr>
          <w:u w:val="single"/>
        </w:rPr>
      </w:pPr>
    </w:p>
    <w:p w14:paraId="298DD4DC" w14:textId="77777777" w:rsidR="00282553" w:rsidRPr="00282553" w:rsidRDefault="00282553" w:rsidP="00282553">
      <w:pPr>
        <w:numPr>
          <w:ilvl w:val="0"/>
          <w:numId w:val="192"/>
        </w:numPr>
        <w:rPr>
          <w:bCs/>
        </w:rPr>
      </w:pPr>
      <w:r w:rsidRPr="00282553">
        <w:rPr>
          <w:bCs/>
        </w:rPr>
        <w:t xml:space="preserve">These verses speak many times of “that day or hour” (24:36, see also 24:24, 42, 44, 50; 25:13). </w:t>
      </w:r>
    </w:p>
    <w:p w14:paraId="25896F41" w14:textId="77777777" w:rsidR="00985DCC" w:rsidRDefault="00985DCC" w:rsidP="00282553">
      <w:pPr>
        <w:rPr>
          <w:bCs/>
        </w:rPr>
      </w:pPr>
    </w:p>
    <w:p w14:paraId="412BBADD" w14:textId="1B2CECE9" w:rsidR="00282553" w:rsidRPr="00282553" w:rsidRDefault="00282553" w:rsidP="00985DCC">
      <w:pPr>
        <w:ind w:left="360"/>
        <w:rPr>
          <w:bCs/>
        </w:rPr>
      </w:pPr>
      <w:r w:rsidRPr="00282553">
        <w:rPr>
          <w:bCs/>
        </w:rPr>
        <w:t>What</w:t>
      </w:r>
      <w:r w:rsidR="009F4A7E" w:rsidRPr="00985DCC">
        <w:rPr>
          <w:bCs/>
        </w:rPr>
        <w:t xml:space="preserve"> </w:t>
      </w:r>
      <w:r w:rsidRPr="00282553">
        <w:rPr>
          <w:bCs/>
        </w:rPr>
        <w:t>do these refer to?</w:t>
      </w:r>
      <w:r w:rsidR="009F4A7E" w:rsidRPr="00985DCC">
        <w:rPr>
          <w:bCs/>
        </w:rPr>
        <w:t xml:space="preserve"> </w:t>
      </w:r>
    </w:p>
    <w:p w14:paraId="45AC79F1" w14:textId="77777777" w:rsidR="00282553" w:rsidRPr="00282553" w:rsidRDefault="00282553" w:rsidP="00282553"/>
    <w:p w14:paraId="04CEDB3C" w14:textId="77777777" w:rsidR="00282553" w:rsidRPr="00282553" w:rsidRDefault="00282553" w:rsidP="00985DCC">
      <w:pPr>
        <w:ind w:left="720"/>
        <w:rPr>
          <w:i/>
        </w:rPr>
      </w:pPr>
      <w:r w:rsidRPr="00282553">
        <w:rPr>
          <w:i/>
        </w:rPr>
        <w:t>The return of Jesus = “the coming of the Son of Man” (24:37, 39, 44); i.e. “the Lord” (24:42)</w:t>
      </w:r>
    </w:p>
    <w:p w14:paraId="0EBD479E" w14:textId="77777777" w:rsidR="00282553" w:rsidRPr="00282553" w:rsidRDefault="00282553" w:rsidP="00282553">
      <w:pPr>
        <w:rPr>
          <w:i/>
        </w:rPr>
      </w:pPr>
    </w:p>
    <w:p w14:paraId="0E71426E" w14:textId="431E67EB" w:rsidR="00282553" w:rsidRPr="00282553" w:rsidRDefault="00282553" w:rsidP="00985DCC">
      <w:pPr>
        <w:ind w:left="720"/>
        <w:rPr>
          <w:i/>
        </w:rPr>
      </w:pPr>
      <w:r w:rsidRPr="00282553">
        <w:rPr>
          <w:i/>
        </w:rPr>
        <w:t xml:space="preserve">*It would be good to say something about the </w:t>
      </w:r>
      <w:r w:rsidRPr="00282553">
        <w:rPr>
          <w:i/>
          <w:u w:val="single"/>
        </w:rPr>
        <w:t>fact</w:t>
      </w:r>
      <w:r w:rsidRPr="00282553">
        <w:rPr>
          <w:i/>
        </w:rPr>
        <w:t xml:space="preserve"> of Jesus’ second coming…e.g. John 14:3 ”And if I go and prepare a place for you, I will come back and take you to be with </w:t>
      </w:r>
      <w:r w:rsidR="001E27E3" w:rsidRPr="00282553">
        <w:rPr>
          <w:i/>
        </w:rPr>
        <w:t>me.</w:t>
      </w:r>
      <w:r w:rsidRPr="00282553">
        <w:rPr>
          <w:i/>
        </w:rPr>
        <w:t>”</w:t>
      </w:r>
    </w:p>
    <w:p w14:paraId="2A0E3B1F" w14:textId="77777777" w:rsidR="00282553" w:rsidRPr="00282553" w:rsidRDefault="00282553" w:rsidP="00282553">
      <w:pPr>
        <w:rPr>
          <w:i/>
        </w:rPr>
      </w:pPr>
    </w:p>
    <w:p w14:paraId="7EFEE0D6" w14:textId="77777777" w:rsidR="00282553" w:rsidRPr="00282553" w:rsidRDefault="00282553" w:rsidP="00985DCC">
      <w:pPr>
        <w:ind w:left="720"/>
        <w:rPr>
          <w:i/>
        </w:rPr>
      </w:pPr>
      <w:r w:rsidRPr="00282553">
        <w:rPr>
          <w:i/>
        </w:rPr>
        <w:t>[</w:t>
      </w:r>
      <w:r w:rsidRPr="00282553">
        <w:rPr>
          <w:i/>
          <w:u w:val="single"/>
        </w:rPr>
        <w:t>Note</w:t>
      </w:r>
      <w:r w:rsidRPr="00282553">
        <w:rPr>
          <w:i/>
        </w:rPr>
        <w:t>: These verses are part of Jesus’ response to the question that the disciples asked Him in Matt 24:3; “What will be the sign of your coming and of the end of the age?”]</w:t>
      </w:r>
    </w:p>
    <w:p w14:paraId="13046403" w14:textId="77777777" w:rsidR="00282553" w:rsidRPr="00282553" w:rsidRDefault="00282553" w:rsidP="00282553"/>
    <w:p w14:paraId="2A7D7AB8" w14:textId="126EB25D" w:rsidR="00282553" w:rsidRPr="00282553" w:rsidRDefault="00282553" w:rsidP="00282553">
      <w:pPr>
        <w:numPr>
          <w:ilvl w:val="0"/>
          <w:numId w:val="192"/>
        </w:numPr>
        <w:rPr>
          <w:bCs/>
        </w:rPr>
      </w:pPr>
      <w:r w:rsidRPr="00282553">
        <w:rPr>
          <w:bCs/>
        </w:rPr>
        <w:t>Jesus gives four illustrations that show what the day and hour of His coming will be like.</w:t>
      </w:r>
      <w:r w:rsidR="009F4A7E" w:rsidRPr="00985DCC">
        <w:rPr>
          <w:bCs/>
        </w:rPr>
        <w:t xml:space="preserve"> </w:t>
      </w:r>
      <w:r w:rsidRPr="00282553">
        <w:rPr>
          <w:bCs/>
        </w:rPr>
        <w:t>What are some common truths in all of them?</w:t>
      </w:r>
    </w:p>
    <w:p w14:paraId="2AD99E17" w14:textId="77777777" w:rsidR="00282553" w:rsidRPr="00282553" w:rsidRDefault="00282553" w:rsidP="00282553"/>
    <w:p w14:paraId="7992A980" w14:textId="77777777" w:rsidR="00282553" w:rsidRPr="00282553" w:rsidRDefault="00282553" w:rsidP="00985DCC">
      <w:pPr>
        <w:ind w:left="720"/>
        <w:rPr>
          <w:i/>
        </w:rPr>
      </w:pPr>
      <w:r w:rsidRPr="00282553">
        <w:rPr>
          <w:i/>
          <w:u w:val="single"/>
        </w:rPr>
        <w:t>Noah and the flood</w:t>
      </w:r>
      <w:r w:rsidRPr="00282553">
        <w:rPr>
          <w:i/>
        </w:rPr>
        <w:t xml:space="preserve"> (24:37-39)</w:t>
      </w:r>
    </w:p>
    <w:p w14:paraId="0A7D88D7" w14:textId="005D65FD" w:rsidR="00282553" w:rsidRPr="00282553" w:rsidRDefault="00282553" w:rsidP="00985DCC">
      <w:pPr>
        <w:ind w:left="720"/>
        <w:rPr>
          <w:i/>
        </w:rPr>
      </w:pPr>
      <w:r w:rsidRPr="00282553">
        <w:rPr>
          <w:i/>
        </w:rPr>
        <w:t>The flood came suddenly and was unexpected by some</w:t>
      </w:r>
      <w:r w:rsidR="00985DCC">
        <w:rPr>
          <w:i/>
        </w:rPr>
        <w:t>.</w:t>
      </w:r>
    </w:p>
    <w:p w14:paraId="0CF764F8" w14:textId="1A1E3CB5" w:rsidR="00282553" w:rsidRPr="00282553" w:rsidRDefault="00282553" w:rsidP="00985DCC">
      <w:pPr>
        <w:ind w:left="720"/>
        <w:rPr>
          <w:i/>
        </w:rPr>
      </w:pPr>
      <w:r w:rsidRPr="00282553">
        <w:rPr>
          <w:i/>
        </w:rPr>
        <w:t>Some who expected its coming were prepared and saved</w:t>
      </w:r>
      <w:r w:rsidR="00985DCC">
        <w:rPr>
          <w:i/>
        </w:rPr>
        <w:t>.</w:t>
      </w:r>
    </w:p>
    <w:p w14:paraId="09E92ECD" w14:textId="150B9C29" w:rsidR="00282553" w:rsidRPr="00282553" w:rsidRDefault="00282553" w:rsidP="00985DCC">
      <w:pPr>
        <w:ind w:left="720"/>
        <w:rPr>
          <w:i/>
        </w:rPr>
      </w:pPr>
      <w:r w:rsidRPr="00282553">
        <w:rPr>
          <w:i/>
        </w:rPr>
        <w:t>Others who didn’t expect its coming weren’t ready and therefore were destroyed</w:t>
      </w:r>
      <w:r w:rsidR="00985DCC">
        <w:rPr>
          <w:i/>
        </w:rPr>
        <w:t>.</w:t>
      </w:r>
    </w:p>
    <w:p w14:paraId="51B5247F" w14:textId="77777777" w:rsidR="00282553" w:rsidRPr="00282553" w:rsidRDefault="00282553" w:rsidP="00985DCC">
      <w:pPr>
        <w:ind w:left="720"/>
        <w:rPr>
          <w:i/>
        </w:rPr>
      </w:pPr>
    </w:p>
    <w:p w14:paraId="2D45F48E" w14:textId="77777777" w:rsidR="00282553" w:rsidRPr="00282553" w:rsidRDefault="00282553" w:rsidP="00985DCC">
      <w:pPr>
        <w:ind w:left="720"/>
        <w:rPr>
          <w:i/>
        </w:rPr>
      </w:pPr>
      <w:r w:rsidRPr="00282553">
        <w:rPr>
          <w:i/>
          <w:u w:val="single"/>
        </w:rPr>
        <w:t>The men in the field and the women at the mill</w:t>
      </w:r>
      <w:r w:rsidRPr="00282553">
        <w:rPr>
          <w:i/>
        </w:rPr>
        <w:t xml:space="preserve"> (24:40-41)</w:t>
      </w:r>
    </w:p>
    <w:p w14:paraId="6FC3ABF2" w14:textId="79729FC6" w:rsidR="00282553" w:rsidRPr="00282553" w:rsidRDefault="00282553" w:rsidP="00985DCC">
      <w:pPr>
        <w:ind w:left="720"/>
        <w:rPr>
          <w:i/>
        </w:rPr>
      </w:pPr>
      <w:r w:rsidRPr="00282553">
        <w:rPr>
          <w:i/>
        </w:rPr>
        <w:t>The Son of Man will come suddenly and unexpected</w:t>
      </w:r>
      <w:r w:rsidR="00985DCC">
        <w:rPr>
          <w:i/>
        </w:rPr>
        <w:t>.</w:t>
      </w:r>
    </w:p>
    <w:p w14:paraId="40A8643E" w14:textId="3D685AE2" w:rsidR="00282553" w:rsidRPr="00282553" w:rsidRDefault="00282553" w:rsidP="00985DCC">
      <w:pPr>
        <w:ind w:left="720"/>
        <w:rPr>
          <w:i/>
        </w:rPr>
      </w:pPr>
      <w:r w:rsidRPr="00282553">
        <w:rPr>
          <w:i/>
        </w:rPr>
        <w:t>Some people will be taken to be with Him</w:t>
      </w:r>
      <w:r w:rsidR="00985DCC">
        <w:rPr>
          <w:i/>
        </w:rPr>
        <w:t>.</w:t>
      </w:r>
    </w:p>
    <w:p w14:paraId="171A65C8" w14:textId="677367FE" w:rsidR="00282553" w:rsidRPr="00282553" w:rsidRDefault="00282553" w:rsidP="00985DCC">
      <w:pPr>
        <w:ind w:left="720"/>
        <w:rPr>
          <w:i/>
        </w:rPr>
      </w:pPr>
      <w:r w:rsidRPr="00282553">
        <w:rPr>
          <w:i/>
        </w:rPr>
        <w:t>Some people will be left behind (separated from Him and others)</w:t>
      </w:r>
      <w:r w:rsidR="00985DCC">
        <w:rPr>
          <w:i/>
        </w:rPr>
        <w:t>.</w:t>
      </w:r>
    </w:p>
    <w:p w14:paraId="6ABF7987" w14:textId="77777777" w:rsidR="00282553" w:rsidRPr="00282553" w:rsidRDefault="00282553" w:rsidP="00985DCC">
      <w:pPr>
        <w:ind w:left="720"/>
        <w:rPr>
          <w:i/>
        </w:rPr>
      </w:pPr>
    </w:p>
    <w:p w14:paraId="4EA62202" w14:textId="77777777" w:rsidR="00282553" w:rsidRPr="00282553" w:rsidRDefault="00282553" w:rsidP="00985DCC">
      <w:pPr>
        <w:ind w:left="720"/>
        <w:rPr>
          <w:i/>
        </w:rPr>
      </w:pPr>
      <w:r w:rsidRPr="00282553">
        <w:rPr>
          <w:i/>
          <w:u w:val="single"/>
        </w:rPr>
        <w:t>The thief at night</w:t>
      </w:r>
      <w:r w:rsidRPr="00282553">
        <w:rPr>
          <w:i/>
        </w:rPr>
        <w:t xml:space="preserve"> (24:43)</w:t>
      </w:r>
    </w:p>
    <w:p w14:paraId="56738B21" w14:textId="51695796" w:rsidR="00282553" w:rsidRPr="00282553" w:rsidRDefault="00282553" w:rsidP="00985DCC">
      <w:pPr>
        <w:ind w:left="720"/>
        <w:rPr>
          <w:i/>
        </w:rPr>
      </w:pPr>
      <w:r w:rsidRPr="00282553">
        <w:rPr>
          <w:i/>
        </w:rPr>
        <w:t>The owner of the house was unprepared</w:t>
      </w:r>
      <w:r w:rsidR="00985DCC">
        <w:rPr>
          <w:i/>
        </w:rPr>
        <w:t>.</w:t>
      </w:r>
    </w:p>
    <w:p w14:paraId="29AD5A1D" w14:textId="5151E6F0" w:rsidR="00282553" w:rsidRPr="00282553" w:rsidRDefault="00282553" w:rsidP="00985DCC">
      <w:pPr>
        <w:ind w:left="720"/>
        <w:rPr>
          <w:i/>
        </w:rPr>
      </w:pPr>
      <w:r w:rsidRPr="00282553">
        <w:rPr>
          <w:i/>
        </w:rPr>
        <w:t>The thief came unexpectantly</w:t>
      </w:r>
      <w:r w:rsidR="00985DCC">
        <w:rPr>
          <w:i/>
        </w:rPr>
        <w:t>.</w:t>
      </w:r>
    </w:p>
    <w:p w14:paraId="7A66DE4D" w14:textId="4E157009" w:rsidR="00282553" w:rsidRPr="00282553" w:rsidRDefault="00282553" w:rsidP="00985DCC">
      <w:pPr>
        <w:ind w:left="720"/>
        <w:rPr>
          <w:i/>
        </w:rPr>
      </w:pPr>
      <w:r w:rsidRPr="00282553">
        <w:rPr>
          <w:i/>
        </w:rPr>
        <w:t>The house was broken into (i.e. the owner suffered loss)</w:t>
      </w:r>
      <w:r w:rsidR="00985DCC">
        <w:rPr>
          <w:i/>
        </w:rPr>
        <w:t>.</w:t>
      </w:r>
    </w:p>
    <w:p w14:paraId="576B3305" w14:textId="77777777" w:rsidR="00282553" w:rsidRPr="00282553" w:rsidRDefault="00282553" w:rsidP="00985DCC">
      <w:pPr>
        <w:ind w:left="720"/>
        <w:rPr>
          <w:i/>
        </w:rPr>
      </w:pPr>
    </w:p>
    <w:p w14:paraId="46913B2E" w14:textId="77777777" w:rsidR="00282553" w:rsidRPr="00282553" w:rsidRDefault="00282553" w:rsidP="00985DCC">
      <w:pPr>
        <w:ind w:left="720"/>
        <w:rPr>
          <w:i/>
        </w:rPr>
      </w:pPr>
      <w:r w:rsidRPr="00282553">
        <w:rPr>
          <w:i/>
          <w:u w:val="single"/>
        </w:rPr>
        <w:t>The servant in charge</w:t>
      </w:r>
      <w:r w:rsidRPr="00282553">
        <w:rPr>
          <w:i/>
        </w:rPr>
        <w:t xml:space="preserve"> (24:45-51)</w:t>
      </w:r>
    </w:p>
    <w:p w14:paraId="4C9830EC" w14:textId="2777E3DC" w:rsidR="00282553" w:rsidRPr="00282553" w:rsidRDefault="00282553" w:rsidP="00985DCC">
      <w:pPr>
        <w:ind w:left="720"/>
        <w:rPr>
          <w:i/>
        </w:rPr>
      </w:pPr>
      <w:r w:rsidRPr="00282553">
        <w:rPr>
          <w:i/>
        </w:rPr>
        <w:t xml:space="preserve">The “faithful and wise” servant carries out his master’s responsibilities, is ready for the unexpected return of his master, and is rewarded </w:t>
      </w:r>
      <w:r w:rsidR="00985DCC">
        <w:rPr>
          <w:i/>
        </w:rPr>
        <w:t>.</w:t>
      </w:r>
    </w:p>
    <w:p w14:paraId="0599A614" w14:textId="695D663F" w:rsidR="00282553" w:rsidRPr="00282553" w:rsidRDefault="00282553" w:rsidP="00985DCC">
      <w:pPr>
        <w:ind w:left="720"/>
        <w:rPr>
          <w:i/>
        </w:rPr>
      </w:pPr>
      <w:r w:rsidRPr="00282553">
        <w:rPr>
          <w:i/>
        </w:rPr>
        <w:t>The “wicked” servant—who thinks that his master’s return is a long time away—doesn’t carry out his master’s responsibilities, is not ready for the master’s return and is punished</w:t>
      </w:r>
      <w:r w:rsidR="00985DCC">
        <w:rPr>
          <w:i/>
        </w:rPr>
        <w:t>.</w:t>
      </w:r>
    </w:p>
    <w:p w14:paraId="728506A8" w14:textId="77777777" w:rsidR="00282553" w:rsidRPr="00282553" w:rsidRDefault="00282553" w:rsidP="00985DCC">
      <w:pPr>
        <w:ind w:left="720"/>
        <w:rPr>
          <w:u w:val="single"/>
        </w:rPr>
      </w:pPr>
    </w:p>
    <w:p w14:paraId="745D607A" w14:textId="67B45BBC" w:rsidR="00282553" w:rsidRPr="00282553" w:rsidRDefault="00282553" w:rsidP="00985DCC">
      <w:pPr>
        <w:ind w:left="720"/>
      </w:pPr>
      <w:r w:rsidRPr="00282553">
        <w:t>Read</w:t>
      </w:r>
      <w:r w:rsidR="009F4A7E" w:rsidRPr="00985DCC">
        <w:t xml:space="preserve"> </w:t>
      </w:r>
      <w:r w:rsidRPr="00282553">
        <w:rPr>
          <w:u w:val="single"/>
        </w:rPr>
        <w:t>Matt 25:1-13</w:t>
      </w:r>
      <w:r w:rsidRPr="00282553">
        <w:t xml:space="preserve"> (Jesus’ parable)</w:t>
      </w:r>
      <w:r w:rsidRPr="00282553">
        <w:br/>
      </w:r>
    </w:p>
    <w:p w14:paraId="3D4B157E" w14:textId="1A404935" w:rsidR="00282553" w:rsidRPr="00282553" w:rsidRDefault="00282553" w:rsidP="00985DCC">
      <w:pPr>
        <w:ind w:left="720"/>
      </w:pPr>
      <w:r w:rsidRPr="00282553">
        <w:rPr>
          <w:i/>
        </w:rPr>
        <w:lastRenderedPageBreak/>
        <w:t>[</w:t>
      </w:r>
      <w:r w:rsidRPr="00282553">
        <w:rPr>
          <w:i/>
          <w:u w:val="single"/>
        </w:rPr>
        <w:t>Note</w:t>
      </w:r>
      <w:r w:rsidRPr="00282553">
        <w:rPr>
          <w:i/>
        </w:rPr>
        <w:t>: The background to this parable is 1</w:t>
      </w:r>
      <w:r w:rsidRPr="00282553">
        <w:rPr>
          <w:i/>
          <w:vertAlign w:val="superscript"/>
        </w:rPr>
        <w:t>st</w:t>
      </w:r>
      <w:r w:rsidRPr="00282553">
        <w:rPr>
          <w:i/>
        </w:rPr>
        <w:t xml:space="preserve"> century Jewish wedding custom. When everything was set (which in this parable may explain why the bridegroom was a long time in coming), the groom would come to the bride’s home to claim </w:t>
      </w:r>
      <w:r w:rsidR="001E27E3" w:rsidRPr="00282553">
        <w:rPr>
          <w:i/>
        </w:rPr>
        <w:t>her and</w:t>
      </w:r>
      <w:r w:rsidRPr="00282553">
        <w:rPr>
          <w:i/>
        </w:rPr>
        <w:t xml:space="preserve"> bring her in procession (which in this parable, was to be lit by the light of the maiden’s lamps) to his parent’s home for the wedding, the feast and joyful celebration. The festivities often lasted for a week or more.]</w:t>
      </w:r>
    </w:p>
    <w:p w14:paraId="04844F47" w14:textId="77777777" w:rsidR="00282553" w:rsidRPr="00282553" w:rsidRDefault="00282553" w:rsidP="00282553"/>
    <w:p w14:paraId="62E21BBA" w14:textId="046D1A56" w:rsidR="00282553" w:rsidRPr="00282553" w:rsidRDefault="00282553" w:rsidP="00282553">
      <w:pPr>
        <w:numPr>
          <w:ilvl w:val="0"/>
          <w:numId w:val="192"/>
        </w:numPr>
        <w:rPr>
          <w:bCs/>
        </w:rPr>
      </w:pPr>
      <w:r w:rsidRPr="00282553">
        <w:rPr>
          <w:bCs/>
        </w:rPr>
        <w:t>Describe why some of the maidens were “foolish” and some were “wise</w:t>
      </w:r>
      <w:r w:rsidR="009F4A7E" w:rsidRPr="00985DCC">
        <w:rPr>
          <w:bCs/>
        </w:rPr>
        <w:t xml:space="preserve">.” </w:t>
      </w:r>
      <w:r w:rsidRPr="00282553">
        <w:rPr>
          <w:bCs/>
        </w:rPr>
        <w:t>What did they do or not do?</w:t>
      </w:r>
      <w:r w:rsidR="009F4A7E" w:rsidRPr="00985DCC">
        <w:rPr>
          <w:bCs/>
        </w:rPr>
        <w:t xml:space="preserve"> </w:t>
      </w:r>
      <w:r w:rsidRPr="00282553">
        <w:rPr>
          <w:bCs/>
        </w:rPr>
        <w:t>What were the outcomes for each?</w:t>
      </w:r>
    </w:p>
    <w:p w14:paraId="174E8C9C" w14:textId="77777777" w:rsidR="00282553" w:rsidRPr="00282553" w:rsidRDefault="00282553" w:rsidP="00282553"/>
    <w:p w14:paraId="3B74EE93" w14:textId="77777777" w:rsidR="00282553" w:rsidRDefault="00282553" w:rsidP="00985DCC">
      <w:pPr>
        <w:ind w:left="720"/>
        <w:rPr>
          <w:i/>
        </w:rPr>
      </w:pPr>
      <w:r w:rsidRPr="00282553">
        <w:rPr>
          <w:i/>
        </w:rPr>
        <w:t xml:space="preserve">The five “wise” maidens were prepared when the bridegroom suddenly came after a long time of waiting. Therefore, they </w:t>
      </w:r>
      <w:proofErr w:type="gramStart"/>
      <w:r w:rsidRPr="00282553">
        <w:rPr>
          <w:i/>
        </w:rPr>
        <w:t>entered into</w:t>
      </w:r>
      <w:proofErr w:type="gramEnd"/>
      <w:r w:rsidRPr="00282553">
        <w:rPr>
          <w:i/>
        </w:rPr>
        <w:t xml:space="preserve"> the wedding/feast/celebrations with him.</w:t>
      </w:r>
    </w:p>
    <w:p w14:paraId="2DDABDC0" w14:textId="77777777" w:rsidR="00985DCC" w:rsidRPr="00282553" w:rsidRDefault="00985DCC" w:rsidP="00985DCC">
      <w:pPr>
        <w:ind w:left="720"/>
        <w:rPr>
          <w:i/>
        </w:rPr>
      </w:pPr>
    </w:p>
    <w:p w14:paraId="0FF15632" w14:textId="7380989C" w:rsidR="00282553" w:rsidRPr="00282553" w:rsidRDefault="00282553" w:rsidP="00985DCC">
      <w:pPr>
        <w:ind w:left="720"/>
        <w:rPr>
          <w:i/>
        </w:rPr>
      </w:pPr>
      <w:r w:rsidRPr="00282553">
        <w:rPr>
          <w:i/>
        </w:rPr>
        <w:t>The five “foolish” maidens were not prepared.</w:t>
      </w:r>
      <w:r w:rsidR="009F4A7E">
        <w:rPr>
          <w:i/>
        </w:rPr>
        <w:t xml:space="preserve"> </w:t>
      </w:r>
      <w:r w:rsidRPr="00282553">
        <w:rPr>
          <w:i/>
        </w:rPr>
        <w:t>They were left out of the feast/wedding/</w:t>
      </w:r>
      <w:r w:rsidR="001E27E3">
        <w:rPr>
          <w:i/>
        </w:rPr>
        <w:t xml:space="preserve"> </w:t>
      </w:r>
      <w:r w:rsidR="001E27E3" w:rsidRPr="00282553">
        <w:rPr>
          <w:i/>
        </w:rPr>
        <w:t>celebrations and</w:t>
      </w:r>
      <w:r w:rsidRPr="00282553">
        <w:rPr>
          <w:i/>
        </w:rPr>
        <w:t xml:space="preserve"> separated from the other maidens and the bride and groom.</w:t>
      </w:r>
      <w:r w:rsidR="009F4A7E">
        <w:rPr>
          <w:i/>
        </w:rPr>
        <w:t xml:space="preserve"> </w:t>
      </w:r>
      <w:r w:rsidRPr="00282553">
        <w:rPr>
          <w:i/>
        </w:rPr>
        <w:t>They were not given a second chance.</w:t>
      </w:r>
    </w:p>
    <w:p w14:paraId="38847902" w14:textId="77777777" w:rsidR="00282553" w:rsidRPr="00282553" w:rsidRDefault="00282553" w:rsidP="00282553">
      <w:pPr>
        <w:rPr>
          <w:i/>
        </w:rPr>
      </w:pPr>
    </w:p>
    <w:p w14:paraId="4D230815" w14:textId="77777777" w:rsidR="00282553" w:rsidRPr="00282553" w:rsidRDefault="00282553" w:rsidP="00282553">
      <w:pPr>
        <w:numPr>
          <w:ilvl w:val="0"/>
          <w:numId w:val="192"/>
        </w:numPr>
        <w:rPr>
          <w:bCs/>
        </w:rPr>
      </w:pPr>
      <w:r w:rsidRPr="00282553">
        <w:rPr>
          <w:bCs/>
        </w:rPr>
        <w:t>From this parable (and from what we learned from the four illustrations in Matt 24:36-51), summarize what Jesus is telling His disciples about His (second) coming?</w:t>
      </w:r>
    </w:p>
    <w:p w14:paraId="53F9FCF9" w14:textId="77777777" w:rsidR="00282553" w:rsidRPr="00282553" w:rsidRDefault="00282553" w:rsidP="00282553"/>
    <w:p w14:paraId="386AB326" w14:textId="5BD770C9" w:rsidR="00282553" w:rsidRPr="00282553" w:rsidRDefault="00282553" w:rsidP="006849ED">
      <w:pPr>
        <w:ind w:left="720"/>
        <w:rPr>
          <w:i/>
        </w:rPr>
      </w:pPr>
      <w:r w:rsidRPr="00282553">
        <w:rPr>
          <w:i/>
        </w:rPr>
        <w:t xml:space="preserve">It may seem to some like His coming is a long time away, but it </w:t>
      </w:r>
      <w:r w:rsidRPr="00282553">
        <w:rPr>
          <w:i/>
          <w:u w:val="single"/>
        </w:rPr>
        <w:t>will</w:t>
      </w:r>
      <w:r w:rsidRPr="00282553">
        <w:rPr>
          <w:i/>
        </w:rPr>
        <w:t xml:space="preserve"> come.</w:t>
      </w:r>
      <w:r w:rsidR="009F4A7E">
        <w:rPr>
          <w:i/>
        </w:rPr>
        <w:t xml:space="preserve"> </w:t>
      </w:r>
      <w:r w:rsidRPr="00282553">
        <w:rPr>
          <w:i/>
        </w:rPr>
        <w:t xml:space="preserve">It is certain. </w:t>
      </w:r>
    </w:p>
    <w:p w14:paraId="706798B6" w14:textId="13DEF1D9" w:rsidR="00282553" w:rsidRPr="00282553" w:rsidRDefault="00282553" w:rsidP="006849ED">
      <w:pPr>
        <w:ind w:left="720"/>
        <w:rPr>
          <w:i/>
        </w:rPr>
      </w:pPr>
      <w:r w:rsidRPr="00282553">
        <w:rPr>
          <w:i/>
        </w:rPr>
        <w:t>It is unpredictable as to when He will come; no one knows the day or hour</w:t>
      </w:r>
      <w:r w:rsidR="006849ED">
        <w:rPr>
          <w:i/>
        </w:rPr>
        <w:t>.</w:t>
      </w:r>
    </w:p>
    <w:p w14:paraId="515A6B23" w14:textId="6AF0C395" w:rsidR="00282553" w:rsidRPr="00282553" w:rsidRDefault="00282553" w:rsidP="006849ED">
      <w:pPr>
        <w:ind w:left="720"/>
        <w:rPr>
          <w:i/>
        </w:rPr>
      </w:pPr>
      <w:r w:rsidRPr="00282553">
        <w:rPr>
          <w:i/>
        </w:rPr>
        <w:t>It will come suddenly for all, but for some it will be unexpected</w:t>
      </w:r>
      <w:r w:rsidR="006849ED">
        <w:rPr>
          <w:i/>
        </w:rPr>
        <w:t>.</w:t>
      </w:r>
    </w:p>
    <w:p w14:paraId="14CD02A5" w14:textId="77777777" w:rsidR="00282553" w:rsidRPr="00282553" w:rsidRDefault="00282553" w:rsidP="006849ED">
      <w:pPr>
        <w:ind w:left="720"/>
        <w:rPr>
          <w:i/>
        </w:rPr>
      </w:pPr>
      <w:r w:rsidRPr="00282553">
        <w:rPr>
          <w:i/>
        </w:rPr>
        <w:t>It will bring judgment: blessing/reward for some and punishment/loss/separation for others.</w:t>
      </w:r>
    </w:p>
    <w:p w14:paraId="17EB411F" w14:textId="77777777" w:rsidR="00282553" w:rsidRPr="00282553" w:rsidRDefault="00282553" w:rsidP="00282553"/>
    <w:p w14:paraId="372DF92F" w14:textId="77777777" w:rsidR="00282553" w:rsidRPr="00282553" w:rsidRDefault="00282553" w:rsidP="00282553">
      <w:pPr>
        <w:numPr>
          <w:ilvl w:val="0"/>
          <w:numId w:val="192"/>
        </w:numPr>
        <w:rPr>
          <w:bCs/>
        </w:rPr>
      </w:pPr>
      <w:r w:rsidRPr="00282553">
        <w:rPr>
          <w:bCs/>
        </w:rPr>
        <w:t xml:space="preserve">What are we instructed to do </w:t>
      </w:r>
      <w:proofErr w:type="gramStart"/>
      <w:r w:rsidRPr="00282553">
        <w:rPr>
          <w:bCs/>
        </w:rPr>
        <w:t>in light of</w:t>
      </w:r>
      <w:proofErr w:type="gramEnd"/>
      <w:r w:rsidRPr="00282553">
        <w:rPr>
          <w:bCs/>
        </w:rPr>
        <w:t xml:space="preserve"> these things? What might it look like in our lives?</w:t>
      </w:r>
    </w:p>
    <w:p w14:paraId="79BD5F61" w14:textId="77777777" w:rsidR="00282553" w:rsidRPr="00282553" w:rsidRDefault="00282553" w:rsidP="00282553">
      <w:pPr>
        <w:rPr>
          <w:i/>
        </w:rPr>
      </w:pPr>
    </w:p>
    <w:p w14:paraId="71010E3C" w14:textId="5B52DA48" w:rsidR="00282553" w:rsidRPr="00282553" w:rsidRDefault="00282553" w:rsidP="00AA5DBB">
      <w:pPr>
        <w:ind w:left="720"/>
        <w:rPr>
          <w:i/>
        </w:rPr>
      </w:pPr>
      <w:r w:rsidRPr="00282553">
        <w:rPr>
          <w:i/>
        </w:rPr>
        <w:t>“</w:t>
      </w:r>
      <w:r w:rsidR="001E27E3" w:rsidRPr="00282553">
        <w:rPr>
          <w:i/>
        </w:rPr>
        <w:t>Keep</w:t>
      </w:r>
      <w:r w:rsidRPr="00282553">
        <w:rPr>
          <w:i/>
        </w:rPr>
        <w:t xml:space="preserve"> watch” (24:42 and 25:13; see also 24:43) </w:t>
      </w:r>
      <w:r w:rsidRPr="00282553">
        <w:rPr>
          <w:i/>
        </w:rPr>
        <w:sym w:font="Wingdings" w:char="F0E0"/>
      </w:r>
      <w:r w:rsidRPr="00282553">
        <w:rPr>
          <w:i/>
        </w:rPr>
        <w:t xml:space="preserve"> spiritual alertness, excitement</w:t>
      </w:r>
      <w:r w:rsidR="001E27E3">
        <w:rPr>
          <w:i/>
        </w:rPr>
        <w:t>,</w:t>
      </w:r>
      <w:r w:rsidRPr="00282553">
        <w:rPr>
          <w:i/>
        </w:rPr>
        <w:t xml:space="preserve"> and expectancy</w:t>
      </w:r>
    </w:p>
    <w:p w14:paraId="508C19B1" w14:textId="77777777" w:rsidR="00282553" w:rsidRPr="00282553" w:rsidRDefault="00282553" w:rsidP="00282553">
      <w:pPr>
        <w:rPr>
          <w:i/>
        </w:rPr>
      </w:pPr>
    </w:p>
    <w:p w14:paraId="29C28BEB" w14:textId="60EF813B" w:rsidR="00282553" w:rsidRPr="00282553" w:rsidRDefault="00282553" w:rsidP="00AA5DBB">
      <w:pPr>
        <w:ind w:left="720"/>
        <w:rPr>
          <w:i/>
        </w:rPr>
      </w:pPr>
      <w:r w:rsidRPr="00282553">
        <w:rPr>
          <w:i/>
        </w:rPr>
        <w:t>“</w:t>
      </w:r>
      <w:r w:rsidR="001E27E3" w:rsidRPr="00282553">
        <w:rPr>
          <w:i/>
        </w:rPr>
        <w:t>Be</w:t>
      </w:r>
      <w:r w:rsidRPr="00282553">
        <w:rPr>
          <w:i/>
        </w:rPr>
        <w:t xml:space="preserve"> ready” (24:44; see also 25:10) </w:t>
      </w:r>
      <w:r w:rsidRPr="00282553">
        <w:rPr>
          <w:i/>
        </w:rPr>
        <w:sym w:font="Wingdings" w:char="F0E0"/>
      </w:r>
      <w:r w:rsidRPr="00282553">
        <w:rPr>
          <w:i/>
        </w:rPr>
        <w:t xml:space="preserve"> be prepared; be found doing what the Lord has instructed; be found doing what is pleasing to the Master</w:t>
      </w:r>
    </w:p>
    <w:p w14:paraId="277E9070" w14:textId="77777777" w:rsidR="00282553" w:rsidRPr="00282553" w:rsidRDefault="00282553" w:rsidP="00282553"/>
    <w:p w14:paraId="3D77D8E7" w14:textId="77777777" w:rsidR="00282553" w:rsidRPr="00282553" w:rsidRDefault="00282553" w:rsidP="00282553">
      <w:pPr>
        <w:numPr>
          <w:ilvl w:val="0"/>
          <w:numId w:val="192"/>
        </w:numPr>
        <w:rPr>
          <w:bCs/>
        </w:rPr>
      </w:pPr>
      <w:r w:rsidRPr="00282553">
        <w:rPr>
          <w:bCs/>
        </w:rPr>
        <w:t>What are the outcomes for those who don’t “keep watch” and who aren’t “ready”?</w:t>
      </w:r>
    </w:p>
    <w:p w14:paraId="39C8E2F2" w14:textId="77777777" w:rsidR="00282553" w:rsidRPr="00282553" w:rsidRDefault="00282553" w:rsidP="00282553"/>
    <w:p w14:paraId="6AB72D43" w14:textId="759A3CCE" w:rsidR="00282553" w:rsidRPr="00282553" w:rsidRDefault="00282553" w:rsidP="00AA5DBB">
      <w:pPr>
        <w:ind w:left="720"/>
        <w:rPr>
          <w:i/>
        </w:rPr>
      </w:pPr>
      <w:r w:rsidRPr="00282553">
        <w:rPr>
          <w:i/>
        </w:rPr>
        <w:t>There will be punishment</w:t>
      </w:r>
      <w:r w:rsidR="00AA5DBB">
        <w:rPr>
          <w:i/>
        </w:rPr>
        <w:t>.</w:t>
      </w:r>
    </w:p>
    <w:p w14:paraId="10504AE5" w14:textId="1048BC96" w:rsidR="00282553" w:rsidRPr="00282553" w:rsidRDefault="00282553" w:rsidP="00AA5DBB">
      <w:pPr>
        <w:ind w:left="720"/>
        <w:rPr>
          <w:i/>
        </w:rPr>
      </w:pPr>
      <w:r w:rsidRPr="00282553">
        <w:rPr>
          <w:i/>
        </w:rPr>
        <w:t xml:space="preserve">They will </w:t>
      </w:r>
      <w:r w:rsidRPr="00282553">
        <w:rPr>
          <w:i/>
          <w:u w:val="single"/>
        </w:rPr>
        <w:t>not</w:t>
      </w:r>
      <w:r w:rsidRPr="00282553">
        <w:rPr>
          <w:i/>
        </w:rPr>
        <w:t xml:space="preserve"> enter the Kingdom of God</w:t>
      </w:r>
      <w:r w:rsidR="00AA5DBB">
        <w:rPr>
          <w:i/>
        </w:rPr>
        <w:t>.</w:t>
      </w:r>
    </w:p>
    <w:p w14:paraId="7355E7B7" w14:textId="71E599C3" w:rsidR="00282553" w:rsidRPr="00282553" w:rsidRDefault="00282553" w:rsidP="00AA5DBB">
      <w:pPr>
        <w:ind w:left="720"/>
        <w:rPr>
          <w:i/>
        </w:rPr>
      </w:pPr>
      <w:r w:rsidRPr="00282553">
        <w:rPr>
          <w:i/>
        </w:rPr>
        <w:t>They will be separated from the Lord forever</w:t>
      </w:r>
      <w:r w:rsidR="00AA5DBB">
        <w:rPr>
          <w:i/>
        </w:rPr>
        <w:t>.</w:t>
      </w:r>
    </w:p>
    <w:p w14:paraId="41A73DFC" w14:textId="77777777" w:rsidR="00282553" w:rsidRPr="00282553" w:rsidRDefault="00282553" w:rsidP="00AA5DBB">
      <w:pPr>
        <w:ind w:left="720"/>
        <w:rPr>
          <w:i/>
        </w:rPr>
      </w:pPr>
      <w:r w:rsidRPr="00282553">
        <w:rPr>
          <w:i/>
        </w:rPr>
        <w:t>There will be no second chances; His coming will bring final judgment.</w:t>
      </w:r>
    </w:p>
    <w:p w14:paraId="4801B29B" w14:textId="77777777" w:rsidR="00282553" w:rsidRPr="00282553" w:rsidRDefault="00282553" w:rsidP="00282553"/>
    <w:p w14:paraId="042DB7C8" w14:textId="77777777" w:rsidR="00282553" w:rsidRPr="00282553" w:rsidRDefault="00282553" w:rsidP="00282553">
      <w:pPr>
        <w:numPr>
          <w:ilvl w:val="0"/>
          <w:numId w:val="192"/>
        </w:numPr>
        <w:rPr>
          <w:bCs/>
        </w:rPr>
      </w:pPr>
      <w:r w:rsidRPr="00282553">
        <w:rPr>
          <w:bCs/>
        </w:rPr>
        <w:t>What are the outcomes for those who do “keep watch” and who are “ready”?</w:t>
      </w:r>
    </w:p>
    <w:p w14:paraId="68F03478" w14:textId="77777777" w:rsidR="00282553" w:rsidRPr="00282553" w:rsidRDefault="00282553" w:rsidP="00282553"/>
    <w:p w14:paraId="6219BE00" w14:textId="01AC9A36" w:rsidR="00282553" w:rsidRPr="00282553" w:rsidRDefault="00282553" w:rsidP="00AA5DBB">
      <w:pPr>
        <w:ind w:left="720"/>
        <w:rPr>
          <w:i/>
        </w:rPr>
      </w:pPr>
      <w:r w:rsidRPr="00282553">
        <w:rPr>
          <w:i/>
        </w:rPr>
        <w:t>There will be blessings/rewards</w:t>
      </w:r>
      <w:r w:rsidR="00AA5DBB">
        <w:rPr>
          <w:i/>
        </w:rPr>
        <w:t>.</w:t>
      </w:r>
    </w:p>
    <w:p w14:paraId="109B011C" w14:textId="55A4C0FD" w:rsidR="00282553" w:rsidRPr="00282553" w:rsidRDefault="00282553" w:rsidP="00AA5DBB">
      <w:pPr>
        <w:ind w:left="720"/>
        <w:rPr>
          <w:i/>
        </w:rPr>
      </w:pPr>
      <w:r w:rsidRPr="00282553">
        <w:rPr>
          <w:i/>
        </w:rPr>
        <w:t>They will enter the Kingdom of God</w:t>
      </w:r>
      <w:r w:rsidR="00AA5DBB">
        <w:rPr>
          <w:i/>
        </w:rPr>
        <w:t>.</w:t>
      </w:r>
    </w:p>
    <w:p w14:paraId="2586535C" w14:textId="2C8C8CAB" w:rsidR="00282553" w:rsidRPr="00282553" w:rsidRDefault="00282553" w:rsidP="00AA5DBB">
      <w:pPr>
        <w:ind w:left="720"/>
        <w:rPr>
          <w:i/>
        </w:rPr>
      </w:pPr>
      <w:r w:rsidRPr="00282553">
        <w:rPr>
          <w:i/>
        </w:rPr>
        <w:t>They will be with the Lord forever</w:t>
      </w:r>
      <w:r w:rsidR="00AA5DBB">
        <w:rPr>
          <w:i/>
        </w:rPr>
        <w:t>.</w:t>
      </w:r>
    </w:p>
    <w:p w14:paraId="2D38AF23" w14:textId="77777777" w:rsidR="00282553" w:rsidRPr="00282553" w:rsidRDefault="00282553" w:rsidP="00282553">
      <w:pPr>
        <w:rPr>
          <w:u w:val="single"/>
        </w:rPr>
      </w:pPr>
    </w:p>
    <w:p w14:paraId="0C2A1610" w14:textId="513C0E7C" w:rsidR="00282553" w:rsidRPr="00282553" w:rsidRDefault="00282553" w:rsidP="00AA5DBB">
      <w:pPr>
        <w:pStyle w:val="Heading3"/>
      </w:pPr>
      <w:r w:rsidRPr="00282553">
        <w:t>Summary</w:t>
      </w:r>
    </w:p>
    <w:p w14:paraId="459D1D95" w14:textId="293C94C1" w:rsidR="00282553" w:rsidRPr="00282553" w:rsidRDefault="00282553" w:rsidP="00282553">
      <w:r w:rsidRPr="00282553">
        <w:t>People in God’s Kingdom believe that Jesus will return to bring them into His final Kingdom.</w:t>
      </w:r>
      <w:r w:rsidR="009F4A7E">
        <w:t xml:space="preserve"> </w:t>
      </w:r>
      <w:r w:rsidRPr="00282553">
        <w:t xml:space="preserve">They are “watchful” as they wait for His return with spiritual alertness, </w:t>
      </w:r>
      <w:r w:rsidR="001E27E3" w:rsidRPr="00282553">
        <w:t>expectancy,</w:t>
      </w:r>
      <w:r w:rsidRPr="00282553">
        <w:t xml:space="preserve"> and excitement.</w:t>
      </w:r>
      <w:r w:rsidR="009F4A7E">
        <w:t xml:space="preserve"> </w:t>
      </w:r>
      <w:r w:rsidRPr="00282553">
        <w:t xml:space="preserve">They also are “ready” as they wait by faithfully serving </w:t>
      </w:r>
      <w:r w:rsidR="00AA5DBB" w:rsidRPr="00282553">
        <w:t>Him,</w:t>
      </w:r>
      <w:r w:rsidRPr="00282553">
        <w:t xml:space="preserve"> i.e. doing the things that He has told them to do.</w:t>
      </w:r>
      <w:r w:rsidR="009F4A7E">
        <w:t xml:space="preserve"> </w:t>
      </w:r>
    </w:p>
    <w:p w14:paraId="3784B8B1" w14:textId="6F18F0DC" w:rsidR="00282553" w:rsidRPr="00282553" w:rsidRDefault="009F4A7E" w:rsidP="00282553">
      <w:r>
        <w:t xml:space="preserve"> </w:t>
      </w:r>
    </w:p>
    <w:p w14:paraId="2B78D114" w14:textId="2743B7BB" w:rsidR="00282553" w:rsidRPr="00282553" w:rsidRDefault="00282553" w:rsidP="00AA5DBB">
      <w:pPr>
        <w:pStyle w:val="Heading3"/>
      </w:pPr>
      <w:r w:rsidRPr="00282553">
        <w:t xml:space="preserve">Application </w:t>
      </w:r>
      <w:r w:rsidR="00AA5DBB">
        <w:t>Q</w:t>
      </w:r>
      <w:r w:rsidRPr="00282553">
        <w:t>uestions</w:t>
      </w:r>
    </w:p>
    <w:p w14:paraId="0CBED0A8" w14:textId="6D27D73C" w:rsidR="00282553" w:rsidRPr="00282553" w:rsidRDefault="00282553" w:rsidP="00AA5DBB">
      <w:pPr>
        <w:pStyle w:val="ListParagraph"/>
        <w:numPr>
          <w:ilvl w:val="0"/>
          <w:numId w:val="203"/>
        </w:numPr>
      </w:pPr>
      <w:r w:rsidRPr="00282553">
        <w:t>“Are you in?”</w:t>
      </w:r>
    </w:p>
    <w:p w14:paraId="2A27AA05" w14:textId="3730026A" w:rsidR="00282553" w:rsidRPr="00282553" w:rsidRDefault="00282553" w:rsidP="00AA5DBB">
      <w:pPr>
        <w:pStyle w:val="ListParagraph"/>
        <w:numPr>
          <w:ilvl w:val="0"/>
          <w:numId w:val="203"/>
        </w:numPr>
      </w:pPr>
      <w:r w:rsidRPr="00282553">
        <w:t>Do you live as if Jesus could return at any time?</w:t>
      </w:r>
    </w:p>
    <w:p w14:paraId="4EB240FB" w14:textId="77777777" w:rsidR="00282553" w:rsidRPr="00282553" w:rsidRDefault="00282553" w:rsidP="00AA5DBB">
      <w:pPr>
        <w:pStyle w:val="ListParagraph"/>
        <w:numPr>
          <w:ilvl w:val="0"/>
          <w:numId w:val="203"/>
        </w:numPr>
      </w:pPr>
      <w:r w:rsidRPr="00282553">
        <w:t>Are you ready for His return and judgment?</w:t>
      </w:r>
    </w:p>
    <w:p w14:paraId="2773BBBF" w14:textId="77777777" w:rsidR="00282553" w:rsidRPr="00282553" w:rsidRDefault="00282553" w:rsidP="00282553">
      <w:pPr>
        <w:rPr>
          <w:b/>
        </w:rPr>
      </w:pPr>
    </w:p>
    <w:p w14:paraId="78DC44B0" w14:textId="77777777" w:rsidR="00AA5DBB" w:rsidRDefault="00AA5DBB" w:rsidP="00282553">
      <w:pPr>
        <w:pStyle w:val="Heading2"/>
        <w:sectPr w:rsidR="00AA5DBB" w:rsidSect="00DE3A8E">
          <w:footerReference w:type="default" r:id="rId27"/>
          <w:footerReference w:type="first" r:id="rId28"/>
          <w:pgSz w:w="12240" w:h="15840"/>
          <w:pgMar w:top="1440" w:right="1440" w:bottom="720" w:left="1440" w:header="720" w:footer="432" w:gutter="0"/>
          <w:cols w:space="720"/>
          <w:titlePg/>
          <w:docGrid w:linePitch="272"/>
        </w:sectPr>
      </w:pPr>
    </w:p>
    <w:p w14:paraId="1DF64AB5" w14:textId="504A8E35" w:rsidR="00282553" w:rsidRPr="00282553" w:rsidRDefault="00282553" w:rsidP="00282553">
      <w:pPr>
        <w:pStyle w:val="Heading2"/>
      </w:pPr>
      <w:r w:rsidRPr="00282553">
        <w:lastRenderedPageBreak/>
        <w:t>PARABLES OF THE KINGDOM</w:t>
      </w:r>
    </w:p>
    <w:p w14:paraId="0C9CBDB3" w14:textId="77777777" w:rsidR="00282553" w:rsidRPr="00282553" w:rsidRDefault="00282553" w:rsidP="00282553">
      <w:pPr>
        <w:pStyle w:val="Heading1"/>
      </w:pPr>
      <w:r w:rsidRPr="00282553">
        <w:t>The Talents</w:t>
      </w:r>
    </w:p>
    <w:p w14:paraId="74263B7D" w14:textId="77777777" w:rsidR="00282553" w:rsidRPr="00282553" w:rsidRDefault="00282553" w:rsidP="00282553">
      <w:pPr>
        <w:jc w:val="center"/>
        <w:rPr>
          <w:bCs/>
          <w:color w:val="0B3C61" w:themeColor="accent6"/>
        </w:rPr>
      </w:pPr>
      <w:r w:rsidRPr="00282553">
        <w:rPr>
          <w:bCs/>
          <w:color w:val="0B3C61" w:themeColor="accent6"/>
        </w:rPr>
        <w:t>Matt 25:14-30</w:t>
      </w:r>
    </w:p>
    <w:p w14:paraId="79C524D7" w14:textId="2B1A5A81" w:rsidR="00282553" w:rsidRPr="00282553" w:rsidRDefault="00282553" w:rsidP="00282553"/>
    <w:p w14:paraId="1B2344D1" w14:textId="50255523" w:rsidR="00282553" w:rsidRPr="00282553" w:rsidRDefault="00282553" w:rsidP="00282553">
      <w:r w:rsidRPr="00282553">
        <w:rPr>
          <w:rStyle w:val="Heading3Char"/>
        </w:rPr>
        <w:t>Introduction</w:t>
      </w:r>
      <w:r w:rsidRPr="00282553">
        <w:rPr>
          <w:rStyle w:val="Heading3Char"/>
          <w:u w:val="none"/>
        </w:rPr>
        <w:t>:</w:t>
      </w:r>
      <w:r w:rsidR="009F4A7E">
        <w:t xml:space="preserve"> </w:t>
      </w:r>
      <w:r w:rsidRPr="00282553">
        <w:t xml:space="preserve">In this study, we will discover yet another characteristic of those who are in the Kingdom of God </w:t>
      </w:r>
      <w:r w:rsidRPr="00282553">
        <w:rPr>
          <w:u w:val="single"/>
        </w:rPr>
        <w:t>now</w:t>
      </w:r>
      <w:r w:rsidRPr="00282553">
        <w:t xml:space="preserve"> and who will </w:t>
      </w:r>
      <w:proofErr w:type="gramStart"/>
      <w:r w:rsidRPr="00282553">
        <w:t>enter into</w:t>
      </w:r>
      <w:proofErr w:type="gramEnd"/>
      <w:r w:rsidRPr="00282553">
        <w:t xml:space="preserve"> the final Kingdom of God </w:t>
      </w:r>
      <w:r w:rsidRPr="00282553">
        <w:rPr>
          <w:u w:val="single"/>
        </w:rPr>
        <w:t>when</w:t>
      </w:r>
      <w:r w:rsidRPr="00282553">
        <w:t xml:space="preserve"> Jesus returns. This study builds on the parable that Jesus told in Matt 24:45-51 (which emphasizes being responsible in carrying out the Master’s will while He is away), by highlighting a certain important aspect of that responsibility. </w:t>
      </w:r>
    </w:p>
    <w:p w14:paraId="3313D161" w14:textId="77777777" w:rsidR="00282553" w:rsidRPr="00282553" w:rsidRDefault="00282553" w:rsidP="00282553"/>
    <w:p w14:paraId="01B19380" w14:textId="25744446" w:rsidR="00282553" w:rsidRPr="00282553" w:rsidRDefault="00AE7BD7" w:rsidP="00AE7BD7">
      <w:pPr>
        <w:rPr>
          <w:b/>
        </w:rPr>
      </w:pPr>
      <w:r>
        <w:rPr>
          <w:rStyle w:val="Heading3Char"/>
        </w:rPr>
        <w:t>Opening</w:t>
      </w:r>
      <w:r w:rsidR="00282553" w:rsidRPr="00282553">
        <w:rPr>
          <w:rStyle w:val="Heading3Char"/>
        </w:rPr>
        <w:t xml:space="preserve"> </w:t>
      </w:r>
      <w:r>
        <w:rPr>
          <w:rStyle w:val="Heading3Char"/>
        </w:rPr>
        <w:t>Q</w:t>
      </w:r>
      <w:r w:rsidR="00282553" w:rsidRPr="00282553">
        <w:rPr>
          <w:rStyle w:val="Heading3Char"/>
        </w:rPr>
        <w:t>uestion</w:t>
      </w:r>
      <w:r w:rsidR="00282553" w:rsidRPr="00282553">
        <w:rPr>
          <w:rStyle w:val="Heading3Char"/>
          <w:u w:val="none"/>
        </w:rPr>
        <w:t>:</w:t>
      </w:r>
      <w:r>
        <w:rPr>
          <w:b/>
        </w:rPr>
        <w:t xml:space="preserve"> </w:t>
      </w:r>
      <w:r w:rsidR="00282553" w:rsidRPr="00282553">
        <w:t xml:space="preserve">Think about a time when someone (e.g. a parent, an employer, a coach) handed over a responsibility of theirs to you for </w:t>
      </w:r>
      <w:proofErr w:type="gramStart"/>
      <w:r w:rsidR="00282553" w:rsidRPr="00282553">
        <w:t>a period of time</w:t>
      </w:r>
      <w:proofErr w:type="gramEnd"/>
      <w:r w:rsidR="00282553" w:rsidRPr="00282553">
        <w:t>. How did you feel about having this responsibility?</w:t>
      </w:r>
      <w:r w:rsidR="009F4A7E">
        <w:t xml:space="preserve"> </w:t>
      </w:r>
      <w:r w:rsidR="00282553" w:rsidRPr="00282553">
        <w:t xml:space="preserve">How did you do in carrying it out? </w:t>
      </w:r>
    </w:p>
    <w:p w14:paraId="147452DF" w14:textId="77777777" w:rsidR="00282553" w:rsidRPr="00282553" w:rsidRDefault="00282553" w:rsidP="00282553">
      <w:pPr>
        <w:rPr>
          <w:u w:val="single"/>
        </w:rPr>
      </w:pPr>
    </w:p>
    <w:p w14:paraId="4D9BDF6C" w14:textId="334FF294" w:rsidR="00282553" w:rsidRPr="00282553" w:rsidRDefault="00282553" w:rsidP="00282553">
      <w:pPr>
        <w:rPr>
          <w:u w:val="single"/>
        </w:rPr>
      </w:pPr>
      <w:r w:rsidRPr="00282553">
        <w:t>Read</w:t>
      </w:r>
      <w:r w:rsidR="009F4A7E" w:rsidRPr="00AE7BD7">
        <w:t xml:space="preserve"> </w:t>
      </w:r>
      <w:r w:rsidRPr="00282553">
        <w:rPr>
          <w:u w:val="single"/>
        </w:rPr>
        <w:t>Matt 25:14-30</w:t>
      </w:r>
    </w:p>
    <w:p w14:paraId="6FD71BBB" w14:textId="77777777" w:rsidR="00282553" w:rsidRPr="00282553" w:rsidRDefault="00282553" w:rsidP="00282553">
      <w:pPr>
        <w:rPr>
          <w:u w:val="single"/>
        </w:rPr>
      </w:pPr>
    </w:p>
    <w:p w14:paraId="52408204" w14:textId="2FE33A54" w:rsidR="00282553" w:rsidRPr="00282553" w:rsidRDefault="00282553" w:rsidP="00E06FC2">
      <w:pPr>
        <w:pStyle w:val="Heading3"/>
      </w:pPr>
      <w:r w:rsidRPr="00282553">
        <w:t xml:space="preserve">Discussion </w:t>
      </w:r>
      <w:r w:rsidR="00E06FC2">
        <w:t>Q</w:t>
      </w:r>
      <w:r w:rsidRPr="00282553">
        <w:t>uestions</w:t>
      </w:r>
    </w:p>
    <w:p w14:paraId="0FC8AA39" w14:textId="77777777" w:rsidR="00282553" w:rsidRPr="00282553" w:rsidRDefault="00282553" w:rsidP="00282553">
      <w:pPr>
        <w:numPr>
          <w:ilvl w:val="0"/>
          <w:numId w:val="181"/>
        </w:numPr>
        <w:rPr>
          <w:bCs/>
          <w:u w:val="single"/>
        </w:rPr>
      </w:pPr>
      <w:r w:rsidRPr="00282553">
        <w:rPr>
          <w:bCs/>
        </w:rPr>
        <w:t>What does the “it” in v. 14 refer to?</w:t>
      </w:r>
    </w:p>
    <w:p w14:paraId="20370D39" w14:textId="77777777" w:rsidR="00282553" w:rsidRPr="00282553" w:rsidRDefault="00282553" w:rsidP="00282553">
      <w:pPr>
        <w:rPr>
          <w:b/>
          <w:u w:val="single"/>
        </w:rPr>
      </w:pPr>
    </w:p>
    <w:p w14:paraId="7B03063D" w14:textId="1E3C6418" w:rsidR="00282553" w:rsidRPr="00282553" w:rsidRDefault="00282553" w:rsidP="00E06FC2">
      <w:pPr>
        <w:ind w:left="720"/>
        <w:rPr>
          <w:i/>
        </w:rPr>
      </w:pPr>
      <w:r w:rsidRPr="00282553">
        <w:rPr>
          <w:i/>
        </w:rPr>
        <w:t>It refers to the time of Jesus’ return and of the coming of the final Kingdom of God (25:1)</w:t>
      </w:r>
      <w:r w:rsidR="00E06FC2">
        <w:rPr>
          <w:i/>
        </w:rPr>
        <w:t>.</w:t>
      </w:r>
    </w:p>
    <w:p w14:paraId="3E135DC1" w14:textId="77777777" w:rsidR="00282553" w:rsidRPr="00282553" w:rsidRDefault="00282553" w:rsidP="00282553">
      <w:pPr>
        <w:rPr>
          <w:i/>
        </w:rPr>
      </w:pPr>
    </w:p>
    <w:p w14:paraId="080077E1" w14:textId="054E5064" w:rsidR="00282553" w:rsidRPr="00282553" w:rsidRDefault="00282553" w:rsidP="00E06FC2">
      <w:pPr>
        <w:ind w:left="450"/>
        <w:rPr>
          <w:b/>
          <w:u w:val="single"/>
        </w:rPr>
      </w:pPr>
      <w:r w:rsidRPr="00282553">
        <w:t>The parable starts out with a certain man (a master) about to go away on a journey.</w:t>
      </w:r>
      <w:r w:rsidR="009F4A7E">
        <w:t xml:space="preserve"> </w:t>
      </w:r>
    </w:p>
    <w:p w14:paraId="1503A026" w14:textId="77777777" w:rsidR="00282553" w:rsidRPr="00282553" w:rsidRDefault="00282553" w:rsidP="00282553">
      <w:pPr>
        <w:rPr>
          <w:b/>
          <w:u w:val="single"/>
        </w:rPr>
      </w:pPr>
    </w:p>
    <w:p w14:paraId="47238821" w14:textId="77777777" w:rsidR="00282553" w:rsidRPr="00282553" w:rsidRDefault="00282553" w:rsidP="00282553">
      <w:pPr>
        <w:numPr>
          <w:ilvl w:val="0"/>
          <w:numId w:val="181"/>
        </w:numPr>
        <w:rPr>
          <w:bCs/>
        </w:rPr>
      </w:pPr>
      <w:r w:rsidRPr="00282553">
        <w:rPr>
          <w:bCs/>
        </w:rPr>
        <w:t>What does he do before he leaves?</w:t>
      </w:r>
    </w:p>
    <w:p w14:paraId="392A27EA" w14:textId="77777777" w:rsidR="00282553" w:rsidRPr="00282553" w:rsidRDefault="00282553" w:rsidP="00282553">
      <w:pPr>
        <w:rPr>
          <w:b/>
        </w:rPr>
      </w:pPr>
    </w:p>
    <w:p w14:paraId="214A1241" w14:textId="5887B997" w:rsidR="00282553" w:rsidRPr="00282553" w:rsidRDefault="00282553" w:rsidP="00E06FC2">
      <w:pPr>
        <w:ind w:left="720"/>
        <w:rPr>
          <w:i/>
        </w:rPr>
      </w:pPr>
      <w:r w:rsidRPr="00282553">
        <w:rPr>
          <w:i/>
        </w:rPr>
        <w:t>“</w:t>
      </w:r>
      <w:r w:rsidR="001E27E3" w:rsidRPr="00282553">
        <w:rPr>
          <w:i/>
        </w:rPr>
        <w:t>Entrusted</w:t>
      </w:r>
      <w:r w:rsidRPr="00282553">
        <w:rPr>
          <w:i/>
        </w:rPr>
        <w:t xml:space="preserve"> his property”= gave responsibility to others for what belonged to him (v.25)</w:t>
      </w:r>
    </w:p>
    <w:p w14:paraId="31AAFDB6" w14:textId="7AC19503" w:rsidR="00282553" w:rsidRPr="00282553" w:rsidRDefault="00282553" w:rsidP="00E06FC2">
      <w:pPr>
        <w:ind w:left="720"/>
        <w:rPr>
          <w:i/>
        </w:rPr>
      </w:pPr>
      <w:r w:rsidRPr="00282553">
        <w:rPr>
          <w:i/>
        </w:rPr>
        <w:t>“</w:t>
      </w:r>
      <w:r w:rsidR="001E27E3" w:rsidRPr="00282553">
        <w:rPr>
          <w:i/>
        </w:rPr>
        <w:t>Each</w:t>
      </w:r>
      <w:r w:rsidRPr="00282553">
        <w:rPr>
          <w:i/>
        </w:rPr>
        <w:t xml:space="preserve"> according to his ability”= no one was given more than he could do something with </w:t>
      </w:r>
    </w:p>
    <w:p w14:paraId="07D40E81" w14:textId="77777777" w:rsidR="00282553" w:rsidRPr="00282553" w:rsidRDefault="00282553" w:rsidP="00282553"/>
    <w:p w14:paraId="6D3D271A" w14:textId="77777777" w:rsidR="00282553" w:rsidRPr="00282553" w:rsidRDefault="00282553" w:rsidP="00E06FC2">
      <w:pPr>
        <w:ind w:left="360"/>
        <w:rPr>
          <w:bCs/>
        </w:rPr>
      </w:pPr>
      <w:r w:rsidRPr="00282553">
        <w:rPr>
          <w:bCs/>
        </w:rPr>
        <w:t>What is his expectation of what ought to happen with what he has entrusted/given to others?</w:t>
      </w:r>
    </w:p>
    <w:p w14:paraId="5E121225" w14:textId="77777777" w:rsidR="00282553" w:rsidRPr="00282553" w:rsidRDefault="00282553" w:rsidP="00282553"/>
    <w:p w14:paraId="764EFF76" w14:textId="77777777" w:rsidR="00282553" w:rsidRPr="00282553" w:rsidRDefault="00282553" w:rsidP="00E06FC2">
      <w:pPr>
        <w:ind w:left="720"/>
        <w:rPr>
          <w:i/>
        </w:rPr>
      </w:pPr>
      <w:r w:rsidRPr="00282553">
        <w:rPr>
          <w:i/>
        </w:rPr>
        <w:t>Although not stated in the opening lines of the parable, we see later that he expected that they would use what he had entrusted/given to them for him and his purposes.</w:t>
      </w:r>
    </w:p>
    <w:p w14:paraId="4FAB52E5" w14:textId="77777777" w:rsidR="00282553" w:rsidRPr="00282553" w:rsidRDefault="00282553" w:rsidP="00282553"/>
    <w:p w14:paraId="7A97ECEF" w14:textId="77777777" w:rsidR="00282553" w:rsidRPr="00282553" w:rsidRDefault="00282553" w:rsidP="00E06FC2">
      <w:pPr>
        <w:ind w:left="360"/>
        <w:rPr>
          <w:bCs/>
        </w:rPr>
      </w:pPr>
      <w:r w:rsidRPr="00282553">
        <w:rPr>
          <w:bCs/>
        </w:rPr>
        <w:t>What kinds of things (“talents”) has Jesus entrusted/given to us that He expects us to use for Him and His purposes while we wait for His return?</w:t>
      </w:r>
    </w:p>
    <w:p w14:paraId="3169938C" w14:textId="77777777" w:rsidR="00282553" w:rsidRPr="00282553" w:rsidRDefault="00282553" w:rsidP="00282553"/>
    <w:p w14:paraId="3A4E2C1D" w14:textId="77777777" w:rsidR="00282553" w:rsidRPr="00282553" w:rsidRDefault="00282553" w:rsidP="00E06FC2">
      <w:pPr>
        <w:ind w:left="720"/>
        <w:rPr>
          <w:i/>
        </w:rPr>
      </w:pPr>
      <w:r w:rsidRPr="00282553">
        <w:rPr>
          <w:i/>
        </w:rPr>
        <w:t>Abilities, finances, material possessions, opportunities (e.g. college education), etc.</w:t>
      </w:r>
    </w:p>
    <w:p w14:paraId="63FF2E99" w14:textId="77777777" w:rsidR="00282553" w:rsidRPr="00282553" w:rsidRDefault="00282553" w:rsidP="00282553">
      <w:pPr>
        <w:rPr>
          <w:u w:val="single"/>
        </w:rPr>
      </w:pPr>
    </w:p>
    <w:p w14:paraId="4FAB8A29" w14:textId="77777777" w:rsidR="00282553" w:rsidRPr="00282553" w:rsidRDefault="00282553" w:rsidP="00282553">
      <w:pPr>
        <w:numPr>
          <w:ilvl w:val="0"/>
          <w:numId w:val="181"/>
        </w:numPr>
        <w:rPr>
          <w:bCs/>
        </w:rPr>
      </w:pPr>
      <w:r w:rsidRPr="00282553">
        <w:rPr>
          <w:bCs/>
        </w:rPr>
        <w:t>In the parable, what happens while the master is away?</w:t>
      </w:r>
    </w:p>
    <w:p w14:paraId="02E013ED" w14:textId="77777777" w:rsidR="00282553" w:rsidRPr="00282553" w:rsidRDefault="00282553" w:rsidP="00282553">
      <w:pPr>
        <w:rPr>
          <w:b/>
        </w:rPr>
      </w:pPr>
    </w:p>
    <w:p w14:paraId="69691415" w14:textId="77777777" w:rsidR="00282553" w:rsidRPr="00282553" w:rsidRDefault="00282553" w:rsidP="00E06FC2">
      <w:pPr>
        <w:ind w:left="720"/>
        <w:rPr>
          <w:i/>
        </w:rPr>
      </w:pPr>
      <w:r w:rsidRPr="00282553">
        <w:rPr>
          <w:i/>
        </w:rPr>
        <w:t>Two servants used what had been given to them to double it for their master; the third servant hid what he was given and didn’t use it for his master.</w:t>
      </w:r>
    </w:p>
    <w:p w14:paraId="7F34512E" w14:textId="77777777" w:rsidR="00282553" w:rsidRPr="00282553" w:rsidRDefault="00282553" w:rsidP="00282553"/>
    <w:p w14:paraId="151B439B" w14:textId="77777777" w:rsidR="00282553" w:rsidRPr="00282553" w:rsidRDefault="00282553" w:rsidP="00E06FC2">
      <w:pPr>
        <w:ind w:left="360"/>
        <w:rPr>
          <w:bCs/>
        </w:rPr>
      </w:pPr>
      <w:r w:rsidRPr="00282553">
        <w:rPr>
          <w:bCs/>
        </w:rPr>
        <w:t>Why did the third servant hide what the master had given to him?</w:t>
      </w:r>
    </w:p>
    <w:p w14:paraId="51FD4861" w14:textId="77777777" w:rsidR="00282553" w:rsidRPr="00282553" w:rsidRDefault="00282553" w:rsidP="00282553"/>
    <w:p w14:paraId="7CCE9E7B" w14:textId="2F3A6334" w:rsidR="00282553" w:rsidRPr="00282553" w:rsidRDefault="00282553" w:rsidP="00E06FC2">
      <w:pPr>
        <w:ind w:left="720"/>
        <w:rPr>
          <w:i/>
        </w:rPr>
      </w:pPr>
      <w:r w:rsidRPr="00282553">
        <w:rPr>
          <w:i/>
        </w:rPr>
        <w:t xml:space="preserve">He says that it was because the master was “a hard man” (v.24) and therefore he was “afraid”(v.25). The master, however, calls him “wicked” and “lazy”(v.26). In any case—whether it was fear, willful </w:t>
      </w:r>
      <w:r w:rsidR="001E27E3" w:rsidRPr="00282553">
        <w:rPr>
          <w:i/>
        </w:rPr>
        <w:t>disobedience,</w:t>
      </w:r>
      <w:r w:rsidRPr="00282553">
        <w:rPr>
          <w:i/>
        </w:rPr>
        <w:t xml:space="preserve"> or laziness (or possibly even selfishness because he believed he wouldn’t receive anything in return for his work)—he was unwilling to work and/or to use what had been entrusted/given him for his master. </w:t>
      </w:r>
    </w:p>
    <w:p w14:paraId="1DA2CE72" w14:textId="77777777" w:rsidR="00282553" w:rsidRPr="00282553" w:rsidRDefault="00282553" w:rsidP="00282553"/>
    <w:p w14:paraId="09D6A556" w14:textId="77777777" w:rsidR="00282553" w:rsidRPr="00282553" w:rsidRDefault="00282553" w:rsidP="00E06FC2">
      <w:pPr>
        <w:ind w:left="360"/>
        <w:rPr>
          <w:bCs/>
        </w:rPr>
      </w:pPr>
      <w:r w:rsidRPr="00282553">
        <w:rPr>
          <w:bCs/>
        </w:rPr>
        <w:t>How do these examples parallel what people today do with the “talents” that Jesus has given to them?</w:t>
      </w:r>
    </w:p>
    <w:p w14:paraId="0A919762" w14:textId="77777777" w:rsidR="00282553" w:rsidRPr="00282553" w:rsidRDefault="00282553" w:rsidP="00282553">
      <w:pPr>
        <w:rPr>
          <w:i/>
        </w:rPr>
      </w:pPr>
    </w:p>
    <w:p w14:paraId="0E69347D" w14:textId="77777777" w:rsidR="00282553" w:rsidRPr="00282553" w:rsidRDefault="00282553" w:rsidP="00E06FC2">
      <w:pPr>
        <w:ind w:left="720"/>
        <w:rPr>
          <w:i/>
        </w:rPr>
      </w:pPr>
      <w:r w:rsidRPr="00282553">
        <w:rPr>
          <w:i/>
        </w:rPr>
        <w:t>It seems that—because in most cases, people believe that what is theirs belongs to them (instead of acknowledging that they belong to God and have been entrusted to them)—they end up using their “talents” for themselves and not for God.</w:t>
      </w:r>
    </w:p>
    <w:p w14:paraId="750F677D" w14:textId="77777777" w:rsidR="00282553" w:rsidRPr="00282553" w:rsidRDefault="00282553" w:rsidP="00282553"/>
    <w:p w14:paraId="6B021C92" w14:textId="77777777" w:rsidR="00282553" w:rsidRPr="00282553" w:rsidRDefault="00282553" w:rsidP="00282553">
      <w:r w:rsidRPr="00282553">
        <w:t>“After a long time” (v.19) the master returns…</w:t>
      </w:r>
    </w:p>
    <w:p w14:paraId="4B0EF81C" w14:textId="77777777" w:rsidR="00282553" w:rsidRPr="00282553" w:rsidRDefault="00282553" w:rsidP="00282553">
      <w:pPr>
        <w:rPr>
          <w:b/>
        </w:rPr>
      </w:pPr>
    </w:p>
    <w:p w14:paraId="185139BE" w14:textId="3E3C56ED" w:rsidR="00282553" w:rsidRPr="00282553" w:rsidRDefault="00282553" w:rsidP="00282553">
      <w:pPr>
        <w:numPr>
          <w:ilvl w:val="0"/>
          <w:numId w:val="181"/>
        </w:numPr>
        <w:rPr>
          <w:bCs/>
        </w:rPr>
      </w:pPr>
      <w:r w:rsidRPr="00282553">
        <w:rPr>
          <w:bCs/>
        </w:rPr>
        <w:t>How does he respond to what the first two servants did?</w:t>
      </w:r>
      <w:r w:rsidR="009F4A7E" w:rsidRPr="00E06FC2">
        <w:rPr>
          <w:bCs/>
        </w:rPr>
        <w:t xml:space="preserve"> </w:t>
      </w:r>
      <w:r w:rsidRPr="00282553">
        <w:rPr>
          <w:bCs/>
        </w:rPr>
        <w:t>What did they receive from him? Why?</w:t>
      </w:r>
    </w:p>
    <w:p w14:paraId="7F20F341" w14:textId="77777777" w:rsidR="00282553" w:rsidRPr="00282553" w:rsidRDefault="00282553" w:rsidP="00282553">
      <w:pPr>
        <w:rPr>
          <w:i/>
        </w:rPr>
      </w:pPr>
    </w:p>
    <w:p w14:paraId="2E20FE86" w14:textId="77777777" w:rsidR="00282553" w:rsidRPr="00282553" w:rsidRDefault="00282553" w:rsidP="00E06FC2">
      <w:pPr>
        <w:ind w:left="720"/>
        <w:rPr>
          <w:i/>
        </w:rPr>
      </w:pPr>
      <w:r w:rsidRPr="00282553">
        <w:rPr>
          <w:i/>
        </w:rPr>
        <w:t xml:space="preserve">Because these servants were “good and faithful” with what had been entrusted/given to them, the master commended them and invited them to share in his presence and blessings. </w:t>
      </w:r>
    </w:p>
    <w:p w14:paraId="42D12289" w14:textId="77777777" w:rsidR="00282553" w:rsidRPr="00282553" w:rsidRDefault="00282553" w:rsidP="00282553">
      <w:pPr>
        <w:rPr>
          <w:b/>
        </w:rPr>
      </w:pPr>
    </w:p>
    <w:p w14:paraId="6C26C306" w14:textId="3DDB276F" w:rsidR="00282553" w:rsidRPr="00282553" w:rsidRDefault="00282553" w:rsidP="00282553">
      <w:pPr>
        <w:numPr>
          <w:ilvl w:val="0"/>
          <w:numId w:val="181"/>
        </w:numPr>
        <w:rPr>
          <w:bCs/>
        </w:rPr>
      </w:pPr>
      <w:r w:rsidRPr="00282553">
        <w:rPr>
          <w:bCs/>
        </w:rPr>
        <w:t>How does he respond to what the third servant did?</w:t>
      </w:r>
      <w:r w:rsidR="009F4A7E" w:rsidRPr="00E06FC2">
        <w:rPr>
          <w:bCs/>
        </w:rPr>
        <w:t xml:space="preserve"> </w:t>
      </w:r>
      <w:r w:rsidRPr="00282553">
        <w:rPr>
          <w:bCs/>
        </w:rPr>
        <w:t>What did that servant receive from him? Why?</w:t>
      </w:r>
    </w:p>
    <w:p w14:paraId="2614B48B" w14:textId="77777777" w:rsidR="00282553" w:rsidRPr="00282553" w:rsidRDefault="00282553" w:rsidP="00282553"/>
    <w:p w14:paraId="035EF99D" w14:textId="1189BDC7" w:rsidR="00282553" w:rsidRPr="00282553" w:rsidRDefault="00282553" w:rsidP="00E06FC2">
      <w:pPr>
        <w:ind w:left="720"/>
        <w:rPr>
          <w:i/>
        </w:rPr>
      </w:pPr>
      <w:r w:rsidRPr="00282553">
        <w:rPr>
          <w:i/>
        </w:rPr>
        <w:t>Because the servant didn’t do anything with what he had been entrusted with (not even acting on what he “knew” to at least put it into the bank to earn some interest), the master calls him “worthless</w:t>
      </w:r>
      <w:r w:rsidR="009F4A7E">
        <w:rPr>
          <w:i/>
        </w:rPr>
        <w:t>,”</w:t>
      </w:r>
      <w:r w:rsidRPr="00282553">
        <w:rPr>
          <w:i/>
        </w:rPr>
        <w:t xml:space="preserve"> puts him out of his presence and has him punished.</w:t>
      </w:r>
    </w:p>
    <w:p w14:paraId="6D9AA997" w14:textId="77777777" w:rsidR="00282553" w:rsidRPr="00282553" w:rsidRDefault="00282553" w:rsidP="00282553"/>
    <w:p w14:paraId="6168F07A" w14:textId="77777777" w:rsidR="00282553" w:rsidRPr="00282553" w:rsidRDefault="00282553" w:rsidP="00282553">
      <w:pPr>
        <w:numPr>
          <w:ilvl w:val="0"/>
          <w:numId w:val="181"/>
        </w:numPr>
        <w:rPr>
          <w:bCs/>
        </w:rPr>
      </w:pPr>
      <w:r w:rsidRPr="00282553">
        <w:rPr>
          <w:bCs/>
        </w:rPr>
        <w:t>How does this “settling of accounts” (v.19) parallel what will happen when we die and/or when Jesus returns?</w:t>
      </w:r>
    </w:p>
    <w:p w14:paraId="11DE6472" w14:textId="4D0A910A" w:rsidR="00282553" w:rsidRPr="00282553" w:rsidRDefault="009F4A7E" w:rsidP="00282553">
      <w:r>
        <w:t xml:space="preserve"> </w:t>
      </w:r>
    </w:p>
    <w:p w14:paraId="1BC02103" w14:textId="33DC3B95" w:rsidR="00282553" w:rsidRPr="00282553" w:rsidRDefault="00282553" w:rsidP="00E06FC2">
      <w:pPr>
        <w:ind w:left="720"/>
        <w:rPr>
          <w:i/>
        </w:rPr>
      </w:pPr>
      <w:r w:rsidRPr="008D3462">
        <w:rPr>
          <w:i/>
        </w:rPr>
        <w:t>Hebrews 9:27</w:t>
      </w:r>
      <w:r w:rsidRPr="00282553">
        <w:rPr>
          <w:i/>
        </w:rPr>
        <w:t xml:space="preserve"> “…man is destined to die once, and after that, to face </w:t>
      </w:r>
      <w:r w:rsidR="001E27E3" w:rsidRPr="00282553">
        <w:rPr>
          <w:i/>
        </w:rPr>
        <w:t>judgment.</w:t>
      </w:r>
      <w:r w:rsidRPr="00282553">
        <w:rPr>
          <w:i/>
        </w:rPr>
        <w:t>”</w:t>
      </w:r>
    </w:p>
    <w:p w14:paraId="34BF4163" w14:textId="77777777" w:rsidR="00282553" w:rsidRPr="00282553" w:rsidRDefault="00282553" w:rsidP="00E06FC2">
      <w:pPr>
        <w:ind w:left="720"/>
        <w:rPr>
          <w:i/>
          <w:u w:val="single"/>
        </w:rPr>
      </w:pPr>
    </w:p>
    <w:p w14:paraId="283C4FE1" w14:textId="58CB9FE7" w:rsidR="00282553" w:rsidRPr="00282553" w:rsidRDefault="00282553" w:rsidP="00E06FC2">
      <w:pPr>
        <w:ind w:left="720"/>
        <w:rPr>
          <w:i/>
        </w:rPr>
      </w:pPr>
      <w:r w:rsidRPr="008D3462">
        <w:rPr>
          <w:i/>
        </w:rPr>
        <w:t>2 Corinthians 5:10</w:t>
      </w:r>
      <w:r w:rsidRPr="00282553">
        <w:rPr>
          <w:i/>
        </w:rPr>
        <w:t xml:space="preserve"> “For we all must appear before the judgment seat of Christ, that each may receive what is due him for the things done while in the body, whether good or bad” (which includes how we used or didn’t use for Him and His purposes the various resources and opportunities that were given to us by Him.)</w:t>
      </w:r>
    </w:p>
    <w:p w14:paraId="2CD12735" w14:textId="77777777" w:rsidR="00282553" w:rsidRPr="00282553" w:rsidRDefault="00282553" w:rsidP="00E06FC2">
      <w:pPr>
        <w:ind w:left="720"/>
      </w:pPr>
    </w:p>
    <w:p w14:paraId="6ED9E621" w14:textId="192DD155" w:rsidR="00282553" w:rsidRPr="00282553" w:rsidRDefault="00282553" w:rsidP="00E06FC2">
      <w:pPr>
        <w:ind w:left="720"/>
        <w:rPr>
          <w:i/>
        </w:rPr>
      </w:pPr>
      <w:r w:rsidRPr="00282553">
        <w:rPr>
          <w:i/>
        </w:rPr>
        <w:t>[</w:t>
      </w:r>
      <w:r w:rsidRPr="00282553">
        <w:rPr>
          <w:i/>
          <w:u w:val="single"/>
        </w:rPr>
        <w:t>Note</w:t>
      </w:r>
      <w:r w:rsidRPr="00282553">
        <w:rPr>
          <w:i/>
        </w:rPr>
        <w:t>: It might be helpful here to mention that there is an appropriate and needed “fear of the Lord” that we must have.</w:t>
      </w:r>
      <w:r w:rsidR="009F4A7E">
        <w:rPr>
          <w:i/>
        </w:rPr>
        <w:t xml:space="preserve"> </w:t>
      </w:r>
      <w:r w:rsidRPr="00282553">
        <w:rPr>
          <w:i/>
        </w:rPr>
        <w:t>According to the Bible, the “fear of the Lord” means to acknowledge and respond appropriately to the Lord (in worship, obedience, holy living, service and—in the case of this parable —using what He has entrusted/given to us for Him and His purposes) because of who He is and because of what He will do if we don’t.]</w:t>
      </w:r>
      <w:r w:rsidR="009F4A7E">
        <w:rPr>
          <w:i/>
        </w:rPr>
        <w:t xml:space="preserve"> </w:t>
      </w:r>
    </w:p>
    <w:p w14:paraId="385E83F0" w14:textId="77777777" w:rsidR="00282553" w:rsidRPr="00282553" w:rsidRDefault="00282553" w:rsidP="00282553"/>
    <w:p w14:paraId="7FFDEEBF" w14:textId="2D0C3D5C" w:rsidR="00282553" w:rsidRPr="00282553" w:rsidRDefault="00282553" w:rsidP="00E06FC2">
      <w:pPr>
        <w:pStyle w:val="Heading3"/>
      </w:pPr>
      <w:r w:rsidRPr="00282553">
        <w:t>Summary</w:t>
      </w:r>
    </w:p>
    <w:p w14:paraId="4BBD1896" w14:textId="7C68367B" w:rsidR="00282553" w:rsidRPr="00282553" w:rsidRDefault="00282553" w:rsidP="00282553">
      <w:r w:rsidRPr="00282553">
        <w:t>People who are in God’s Kingdom now, and who will enter the final Kingdom of God when Jesus returns, know the Master, expect His return and are ready for it.</w:t>
      </w:r>
      <w:r w:rsidR="009F4A7E">
        <w:t xml:space="preserve"> </w:t>
      </w:r>
      <w:r w:rsidRPr="00282553">
        <w:t>They also acknowledge that He has given them (and continues to give them) various resources and opportunities to use for Him and His purposes while He is away, and they use these things out of love for the Master and a right understanding of who He is and what He is like—as well as out of a right “fear” of what He will do if they don’t.</w:t>
      </w:r>
      <w:r w:rsidR="009F4A7E">
        <w:t xml:space="preserve"> </w:t>
      </w:r>
    </w:p>
    <w:p w14:paraId="30650E6E" w14:textId="06FD3975" w:rsidR="00282553" w:rsidRPr="00282553" w:rsidRDefault="009F4A7E" w:rsidP="00282553">
      <w:r>
        <w:t xml:space="preserve"> </w:t>
      </w:r>
    </w:p>
    <w:p w14:paraId="5B64918D" w14:textId="18237261" w:rsidR="00282553" w:rsidRPr="00282553" w:rsidRDefault="00282553" w:rsidP="00E06FC2">
      <w:pPr>
        <w:pStyle w:val="Heading3"/>
      </w:pPr>
      <w:r w:rsidRPr="00282553">
        <w:t xml:space="preserve">Application </w:t>
      </w:r>
      <w:r w:rsidR="00E06FC2">
        <w:t>Q</w:t>
      </w:r>
      <w:r w:rsidRPr="00282553">
        <w:t>uestions</w:t>
      </w:r>
    </w:p>
    <w:p w14:paraId="3181216D" w14:textId="34522C9A" w:rsidR="00282553" w:rsidRPr="00282553" w:rsidRDefault="00282553" w:rsidP="00E06FC2">
      <w:pPr>
        <w:pStyle w:val="ListParagraph"/>
        <w:numPr>
          <w:ilvl w:val="0"/>
          <w:numId w:val="204"/>
        </w:numPr>
      </w:pPr>
      <w:r w:rsidRPr="00282553">
        <w:t>“Are you in?”</w:t>
      </w:r>
    </w:p>
    <w:p w14:paraId="1A2450E0" w14:textId="14BDD315" w:rsidR="00282553" w:rsidRPr="00282553" w:rsidRDefault="00282553" w:rsidP="00E06FC2">
      <w:pPr>
        <w:pStyle w:val="ListParagraph"/>
        <w:numPr>
          <w:ilvl w:val="0"/>
          <w:numId w:val="204"/>
        </w:numPr>
      </w:pPr>
      <w:r w:rsidRPr="00282553">
        <w:t>What are some of the “talents” that Jesus has given to you, and how are you using them (or not) for Him and His purposes.</w:t>
      </w:r>
    </w:p>
    <w:p w14:paraId="7E3F5539" w14:textId="77777777" w:rsidR="00282553" w:rsidRPr="00282553" w:rsidRDefault="00282553" w:rsidP="00E06FC2">
      <w:pPr>
        <w:pStyle w:val="ListParagraph"/>
        <w:numPr>
          <w:ilvl w:val="0"/>
          <w:numId w:val="204"/>
        </w:numPr>
      </w:pPr>
      <w:r w:rsidRPr="00282553">
        <w:t xml:space="preserve">How does the thought of “giving an account” to Jesus affect the seriousness of how you live your life now and your being ready for His return? </w:t>
      </w:r>
    </w:p>
    <w:p w14:paraId="5EB56038" w14:textId="77777777" w:rsidR="00282553" w:rsidRPr="00282553" w:rsidRDefault="00282553" w:rsidP="00282553">
      <w:pPr>
        <w:rPr>
          <w:b/>
        </w:rPr>
      </w:pPr>
    </w:p>
    <w:p w14:paraId="5C787B9A" w14:textId="77777777" w:rsidR="00E06FC2" w:rsidRDefault="00E06FC2" w:rsidP="00282553">
      <w:pPr>
        <w:pStyle w:val="Heading2"/>
        <w:sectPr w:rsidR="00E06FC2" w:rsidSect="00DE3A8E">
          <w:footerReference w:type="default" r:id="rId29"/>
          <w:footerReference w:type="first" r:id="rId30"/>
          <w:pgSz w:w="12240" w:h="15840"/>
          <w:pgMar w:top="1440" w:right="1440" w:bottom="720" w:left="1440" w:header="720" w:footer="432" w:gutter="0"/>
          <w:cols w:space="720"/>
          <w:titlePg/>
          <w:docGrid w:linePitch="272"/>
        </w:sectPr>
      </w:pPr>
    </w:p>
    <w:p w14:paraId="6F392F90" w14:textId="214185D4" w:rsidR="00282553" w:rsidRPr="00282553" w:rsidRDefault="00282553" w:rsidP="00282553">
      <w:pPr>
        <w:pStyle w:val="Heading2"/>
      </w:pPr>
      <w:r w:rsidRPr="00282553">
        <w:lastRenderedPageBreak/>
        <w:t>PARABLES OF THE KINGDOM</w:t>
      </w:r>
    </w:p>
    <w:p w14:paraId="7FE2A4BD" w14:textId="77777777" w:rsidR="00282553" w:rsidRPr="00282553" w:rsidRDefault="00282553" w:rsidP="00282553">
      <w:pPr>
        <w:pStyle w:val="Heading1"/>
      </w:pPr>
      <w:r w:rsidRPr="00282553">
        <w:t>The Sheep and the Goats</w:t>
      </w:r>
    </w:p>
    <w:p w14:paraId="34D6E990" w14:textId="77777777" w:rsidR="00282553" w:rsidRPr="00282553" w:rsidRDefault="00282553" w:rsidP="00282553">
      <w:pPr>
        <w:jc w:val="center"/>
        <w:rPr>
          <w:bCs/>
          <w:color w:val="0B3C61" w:themeColor="accent6"/>
        </w:rPr>
      </w:pPr>
      <w:r w:rsidRPr="00282553">
        <w:rPr>
          <w:bCs/>
          <w:color w:val="0B3C61" w:themeColor="accent6"/>
        </w:rPr>
        <w:t>Matt 25:31-46</w:t>
      </w:r>
    </w:p>
    <w:p w14:paraId="0CCDBD55" w14:textId="77777777" w:rsidR="00282553" w:rsidRPr="00282553" w:rsidRDefault="00282553" w:rsidP="00282553"/>
    <w:p w14:paraId="4BE5171B" w14:textId="1DE4831D" w:rsidR="00282553" w:rsidRPr="00282553" w:rsidRDefault="00282553" w:rsidP="00282553">
      <w:r w:rsidRPr="00282553">
        <w:rPr>
          <w:rStyle w:val="Heading3Char"/>
        </w:rPr>
        <w:t>Introduction</w:t>
      </w:r>
      <w:r w:rsidRPr="00282553">
        <w:rPr>
          <w:rStyle w:val="Heading3Char"/>
          <w:u w:val="none"/>
        </w:rPr>
        <w:t>:</w:t>
      </w:r>
      <w:r w:rsidR="009F4A7E">
        <w:t xml:space="preserve"> </w:t>
      </w:r>
      <w:r w:rsidRPr="00282553">
        <w:t xml:space="preserve">Throughout this entire Bible study </w:t>
      </w:r>
      <w:r w:rsidR="001E27E3" w:rsidRPr="00282553">
        <w:t>series,</w:t>
      </w:r>
      <w:r w:rsidRPr="00282553">
        <w:t xml:space="preserve"> we have been discovering what people who are in the Kingdom of God and who will </w:t>
      </w:r>
      <w:proofErr w:type="gramStart"/>
      <w:r w:rsidRPr="00282553">
        <w:t>enter into</w:t>
      </w:r>
      <w:proofErr w:type="gramEnd"/>
      <w:r w:rsidRPr="00282553">
        <w:t xml:space="preserve"> God’s future and final Kingdom are like.</w:t>
      </w:r>
      <w:r w:rsidR="009F4A7E">
        <w:t xml:space="preserve"> </w:t>
      </w:r>
      <w:r w:rsidRPr="00282553">
        <w:t>Since this is the last study in our series, let’s review what we’ve learned so far:</w:t>
      </w:r>
    </w:p>
    <w:p w14:paraId="2EB44D9D" w14:textId="65828B13" w:rsidR="00282553" w:rsidRPr="00282553" w:rsidRDefault="00282553" w:rsidP="00282553">
      <w:r w:rsidRPr="00282553">
        <w:br/>
        <w:t xml:space="preserve">People who are in the Kingdom of God and who will </w:t>
      </w:r>
      <w:proofErr w:type="gramStart"/>
      <w:r w:rsidRPr="00282553">
        <w:t>enter into</w:t>
      </w:r>
      <w:proofErr w:type="gramEnd"/>
      <w:r w:rsidRPr="00282553">
        <w:t xml:space="preserve"> God’s future and final Kingdom</w:t>
      </w:r>
      <w:r w:rsidR="0041107E">
        <w:t>:</w:t>
      </w:r>
      <w:r w:rsidRPr="00282553">
        <w:br/>
        <w:t xml:space="preserve"> </w:t>
      </w:r>
    </w:p>
    <w:p w14:paraId="56123B9A" w14:textId="5963E415" w:rsidR="00282553" w:rsidRPr="00282553" w:rsidRDefault="0041107E" w:rsidP="00282553">
      <w:pPr>
        <w:numPr>
          <w:ilvl w:val="0"/>
          <w:numId w:val="177"/>
        </w:numPr>
      </w:pPr>
      <w:r>
        <w:t>R</w:t>
      </w:r>
      <w:r w:rsidR="00282553" w:rsidRPr="00282553">
        <w:t xml:space="preserve">eceive Jesus’ teachings (and all of God’s Word), obey it, and bear “fruit” as a </w:t>
      </w:r>
      <w:r w:rsidR="001E27E3" w:rsidRPr="00282553">
        <w:t>result.</w:t>
      </w:r>
    </w:p>
    <w:p w14:paraId="14856C4C" w14:textId="0EA12F44" w:rsidR="00282553" w:rsidRPr="00282553" w:rsidRDefault="0041107E" w:rsidP="00282553">
      <w:pPr>
        <w:numPr>
          <w:ilvl w:val="0"/>
          <w:numId w:val="177"/>
        </w:numPr>
      </w:pPr>
      <w:r>
        <w:t>H</w:t>
      </w:r>
      <w:r w:rsidR="00282553" w:rsidRPr="00282553">
        <w:t xml:space="preserve">ave counted the cost of giving their entire lives to the King and have done so with a commitment to follow through by continuing to say “yes” to Him and His </w:t>
      </w:r>
      <w:r w:rsidR="001E27E3" w:rsidRPr="00282553">
        <w:t>will.</w:t>
      </w:r>
      <w:r w:rsidR="009F4A7E">
        <w:t xml:space="preserve"> </w:t>
      </w:r>
    </w:p>
    <w:p w14:paraId="5D9861EB" w14:textId="6AC346CF" w:rsidR="00282553" w:rsidRPr="00282553" w:rsidRDefault="0041107E" w:rsidP="00282553">
      <w:pPr>
        <w:numPr>
          <w:ilvl w:val="0"/>
          <w:numId w:val="177"/>
        </w:numPr>
      </w:pPr>
      <w:r>
        <w:t>T</w:t>
      </w:r>
      <w:r w:rsidR="00282553" w:rsidRPr="00282553">
        <w:t xml:space="preserve">rust God and seek first and foremost to know His will (i.e. what’s important to the King and in His Kingdom) and to give themselves (time, energy, money, etc.) to these </w:t>
      </w:r>
      <w:r w:rsidR="001E27E3" w:rsidRPr="00282553">
        <w:t>things.</w:t>
      </w:r>
    </w:p>
    <w:p w14:paraId="39F16B0F" w14:textId="49FFFAC1" w:rsidR="00282553" w:rsidRPr="00282553" w:rsidRDefault="0041107E" w:rsidP="00282553">
      <w:pPr>
        <w:numPr>
          <w:ilvl w:val="0"/>
          <w:numId w:val="177"/>
        </w:numPr>
      </w:pPr>
      <w:r>
        <w:t>E</w:t>
      </w:r>
      <w:r w:rsidR="00282553" w:rsidRPr="00282553">
        <w:t xml:space="preserve">xpect Jesus’ return and are ready for it because they use what He has entrusted/given to them for Him and His </w:t>
      </w:r>
      <w:r w:rsidR="001E27E3" w:rsidRPr="00282553">
        <w:t>purposes.</w:t>
      </w:r>
      <w:r w:rsidR="009F4A7E">
        <w:t xml:space="preserve"> </w:t>
      </w:r>
    </w:p>
    <w:p w14:paraId="7DA4ED7F" w14:textId="77777777" w:rsidR="00282553" w:rsidRPr="00282553" w:rsidRDefault="00282553" w:rsidP="00282553"/>
    <w:p w14:paraId="3B38132E" w14:textId="0D671895" w:rsidR="00282553" w:rsidRPr="00282553" w:rsidRDefault="00282553" w:rsidP="00282553">
      <w:r w:rsidRPr="00282553">
        <w:t xml:space="preserve">There are, of course, many other characteristics that we could have looked at in other parables and teachings of Jesus. However, with each one we’ve looked at, we’ve done so with a desire to know for certain </w:t>
      </w:r>
      <w:proofErr w:type="gramStart"/>
      <w:r w:rsidRPr="00282553">
        <w:t>whether or not</w:t>
      </w:r>
      <w:proofErr w:type="gramEnd"/>
      <w:r w:rsidRPr="00282553">
        <w:t xml:space="preserve"> we are “in” the Kingdom of God or not. Why? Because one day the answer to that question will be revealed about us—and it will have significant and eternal consequences.</w:t>
      </w:r>
      <w:r w:rsidR="009F4A7E">
        <w:t xml:space="preserve"> </w:t>
      </w:r>
      <w:r w:rsidRPr="00282553">
        <w:t>This is the focus of our final study.</w:t>
      </w:r>
    </w:p>
    <w:p w14:paraId="714490DE" w14:textId="77777777" w:rsidR="00282553" w:rsidRPr="00282553" w:rsidRDefault="00282553" w:rsidP="00282553"/>
    <w:p w14:paraId="2ED0E735" w14:textId="3CC04663" w:rsidR="00282553" w:rsidRPr="00282553" w:rsidRDefault="0041107E" w:rsidP="0041107E">
      <w:pPr>
        <w:rPr>
          <w:b/>
        </w:rPr>
      </w:pPr>
      <w:r w:rsidRPr="0041107E">
        <w:rPr>
          <w:rStyle w:val="Heading3Char"/>
        </w:rPr>
        <w:t>Opening</w:t>
      </w:r>
      <w:r w:rsidR="00282553" w:rsidRPr="00282553">
        <w:rPr>
          <w:rStyle w:val="Heading3Char"/>
        </w:rPr>
        <w:t xml:space="preserve"> </w:t>
      </w:r>
      <w:r w:rsidRPr="0041107E">
        <w:rPr>
          <w:rStyle w:val="Heading3Char"/>
        </w:rPr>
        <w:t>Q</w:t>
      </w:r>
      <w:r w:rsidR="00282553" w:rsidRPr="00282553">
        <w:rPr>
          <w:rStyle w:val="Heading3Char"/>
        </w:rPr>
        <w:t>uestion</w:t>
      </w:r>
      <w:r w:rsidR="00282553" w:rsidRPr="00282553">
        <w:rPr>
          <w:rStyle w:val="Heading3Char"/>
          <w:u w:val="none"/>
        </w:rPr>
        <w:t>:</w:t>
      </w:r>
      <w:r w:rsidRPr="0041107E">
        <w:rPr>
          <w:b/>
        </w:rPr>
        <w:t xml:space="preserve"> </w:t>
      </w:r>
      <w:r w:rsidR="00282553" w:rsidRPr="00282553">
        <w:t>Think about a time when something that was going on inside of you—something that you had maybe worked hard not to show, or maybe had convinced yourself wasn’t even there (e.g. anger towards a coach or resentment towards a fellow teammate)—was suddenly made known to others.</w:t>
      </w:r>
      <w:r w:rsidR="009F4A7E">
        <w:t xml:space="preserve"> </w:t>
      </w:r>
      <w:r w:rsidR="00282553" w:rsidRPr="00282553">
        <w:t xml:space="preserve">How did you feel? </w:t>
      </w:r>
    </w:p>
    <w:p w14:paraId="1F42B39F" w14:textId="77777777" w:rsidR="00282553" w:rsidRPr="00282553" w:rsidRDefault="00282553" w:rsidP="00282553">
      <w:pPr>
        <w:rPr>
          <w:u w:val="single"/>
        </w:rPr>
      </w:pPr>
    </w:p>
    <w:p w14:paraId="5CF1ACA8" w14:textId="7F30D986" w:rsidR="00282553" w:rsidRPr="00282553" w:rsidRDefault="00282553" w:rsidP="00282553">
      <w:pPr>
        <w:rPr>
          <w:u w:val="single"/>
        </w:rPr>
      </w:pPr>
      <w:r w:rsidRPr="00282553">
        <w:t>Read</w:t>
      </w:r>
      <w:r w:rsidR="009F4A7E" w:rsidRPr="0061317D">
        <w:t xml:space="preserve"> </w:t>
      </w:r>
      <w:r w:rsidRPr="00282553">
        <w:rPr>
          <w:u w:val="single"/>
        </w:rPr>
        <w:t>Matt 25:31-46</w:t>
      </w:r>
    </w:p>
    <w:p w14:paraId="3E799753" w14:textId="77777777" w:rsidR="00282553" w:rsidRPr="00282553" w:rsidRDefault="00282553" w:rsidP="00282553">
      <w:pPr>
        <w:rPr>
          <w:u w:val="single"/>
        </w:rPr>
      </w:pPr>
    </w:p>
    <w:p w14:paraId="3152DD1E" w14:textId="4FED282A" w:rsidR="00282553" w:rsidRPr="00282553" w:rsidRDefault="00282553" w:rsidP="0061317D">
      <w:pPr>
        <w:pStyle w:val="Heading3"/>
      </w:pPr>
      <w:r w:rsidRPr="00282553">
        <w:t xml:space="preserve">Discussion </w:t>
      </w:r>
      <w:r w:rsidR="0061317D">
        <w:t>Q</w:t>
      </w:r>
      <w:r w:rsidRPr="00282553">
        <w:t>uestions</w:t>
      </w:r>
    </w:p>
    <w:p w14:paraId="52F9894F" w14:textId="7EC69D74" w:rsidR="00282553" w:rsidRPr="00282553" w:rsidRDefault="00282553" w:rsidP="00282553">
      <w:pPr>
        <w:numPr>
          <w:ilvl w:val="0"/>
          <w:numId w:val="180"/>
        </w:numPr>
        <w:rPr>
          <w:bCs/>
        </w:rPr>
      </w:pPr>
      <w:r w:rsidRPr="00282553">
        <w:rPr>
          <w:bCs/>
        </w:rPr>
        <w:t>In verses 31-33, who is this “Son of Man”?</w:t>
      </w:r>
      <w:r w:rsidR="009F4A7E" w:rsidRPr="0061317D">
        <w:rPr>
          <w:bCs/>
        </w:rPr>
        <w:t xml:space="preserve"> </w:t>
      </w:r>
      <w:r w:rsidRPr="00282553">
        <w:rPr>
          <w:bCs/>
        </w:rPr>
        <w:t>Where is He?</w:t>
      </w:r>
      <w:r w:rsidR="009F4A7E" w:rsidRPr="0061317D">
        <w:rPr>
          <w:bCs/>
        </w:rPr>
        <w:t xml:space="preserve"> </w:t>
      </w:r>
      <w:r w:rsidRPr="00282553">
        <w:rPr>
          <w:bCs/>
        </w:rPr>
        <w:t>What’s going on around Him?</w:t>
      </w:r>
      <w:r w:rsidR="009F4A7E" w:rsidRPr="0061317D">
        <w:rPr>
          <w:bCs/>
        </w:rPr>
        <w:t xml:space="preserve"> </w:t>
      </w:r>
      <w:r w:rsidRPr="00282553">
        <w:rPr>
          <w:bCs/>
        </w:rPr>
        <w:t>What is He doing?</w:t>
      </w:r>
    </w:p>
    <w:p w14:paraId="4A158B7E" w14:textId="77777777" w:rsidR="00282553" w:rsidRPr="00282553" w:rsidRDefault="00282553" w:rsidP="00282553"/>
    <w:p w14:paraId="0780E22F" w14:textId="77777777" w:rsidR="0061317D" w:rsidRDefault="00282553" w:rsidP="0061317D">
      <w:pPr>
        <w:ind w:left="720"/>
        <w:rPr>
          <w:i/>
        </w:rPr>
      </w:pPr>
      <w:r w:rsidRPr="00282553">
        <w:rPr>
          <w:i/>
        </w:rPr>
        <w:t xml:space="preserve">“Son of Man” = Jesus (“What will be the sign of </w:t>
      </w:r>
      <w:r w:rsidRPr="00282553">
        <w:rPr>
          <w:i/>
          <w:u w:val="single"/>
        </w:rPr>
        <w:t>your</w:t>
      </w:r>
      <w:r w:rsidRPr="00282553">
        <w:rPr>
          <w:i/>
        </w:rPr>
        <w:t xml:space="preserve"> coming?” Matt 24:3)</w:t>
      </w:r>
    </w:p>
    <w:p w14:paraId="37953AEA" w14:textId="28586951" w:rsidR="00282553" w:rsidRPr="00282553" w:rsidRDefault="0061317D" w:rsidP="0061317D">
      <w:pPr>
        <w:ind w:left="1440"/>
        <w:rPr>
          <w:i/>
        </w:rPr>
      </w:pPr>
      <w:r>
        <w:rPr>
          <w:i/>
        </w:rPr>
        <w:t xml:space="preserve">          </w:t>
      </w:r>
      <w:r w:rsidR="00282553" w:rsidRPr="00282553">
        <w:rPr>
          <w:i/>
        </w:rPr>
        <w:t>= the King (Matt 25:34, 40)</w:t>
      </w:r>
    </w:p>
    <w:p w14:paraId="7301EA30" w14:textId="77777777" w:rsidR="00282553" w:rsidRPr="00282553" w:rsidRDefault="00282553" w:rsidP="00282553">
      <w:pPr>
        <w:rPr>
          <w:i/>
        </w:rPr>
      </w:pPr>
    </w:p>
    <w:p w14:paraId="2B8222B5" w14:textId="7C43AC7B" w:rsidR="00282553" w:rsidRPr="00282553" w:rsidRDefault="00282553" w:rsidP="0061317D">
      <w:pPr>
        <w:ind w:left="720"/>
        <w:rPr>
          <w:i/>
        </w:rPr>
      </w:pPr>
      <w:r w:rsidRPr="00282553">
        <w:rPr>
          <w:i/>
        </w:rPr>
        <w:t>King Jesus is sitting on His throne separating all the peoples of the earth who are being gathered before Him into two different groups. [Note: Jesus uses the analogy of a shepherd separating his sheep from his goats.</w:t>
      </w:r>
      <w:r w:rsidR="009F4A7E">
        <w:rPr>
          <w:i/>
        </w:rPr>
        <w:t xml:space="preserve"> </w:t>
      </w:r>
      <w:r w:rsidRPr="00282553">
        <w:rPr>
          <w:i/>
        </w:rPr>
        <w:t>For although sheep and goats often grazed together during the day, they were normally separated by the shepherd at night because goats needed to be inside and warm while sheep could stay outside in the cooler air.]</w:t>
      </w:r>
      <w:r w:rsidRPr="00282553">
        <w:rPr>
          <w:i/>
        </w:rPr>
        <w:br/>
      </w:r>
    </w:p>
    <w:p w14:paraId="3A7A498E" w14:textId="77777777" w:rsidR="00282553" w:rsidRPr="00282553" w:rsidRDefault="00282553" w:rsidP="0061317D">
      <w:pPr>
        <w:ind w:left="360"/>
        <w:rPr>
          <w:bCs/>
        </w:rPr>
      </w:pPr>
      <w:r w:rsidRPr="00282553">
        <w:rPr>
          <w:bCs/>
        </w:rPr>
        <w:t xml:space="preserve">What is the significance of being put at the King’s right and His left? </w:t>
      </w:r>
    </w:p>
    <w:p w14:paraId="00649139" w14:textId="77777777" w:rsidR="00282553" w:rsidRPr="00282553" w:rsidRDefault="00282553" w:rsidP="00282553"/>
    <w:p w14:paraId="2D23F9DF" w14:textId="5CCE6A8D" w:rsidR="00282553" w:rsidRPr="00282553" w:rsidRDefault="00282553" w:rsidP="0061317D">
      <w:pPr>
        <w:ind w:left="720"/>
        <w:rPr>
          <w:i/>
        </w:rPr>
      </w:pPr>
      <w:r w:rsidRPr="00282553">
        <w:rPr>
          <w:i/>
        </w:rPr>
        <w:t>The right side was the side on honor</w:t>
      </w:r>
      <w:r w:rsidR="0061317D">
        <w:rPr>
          <w:i/>
        </w:rPr>
        <w:t>.</w:t>
      </w:r>
    </w:p>
    <w:p w14:paraId="5835A266" w14:textId="77777777" w:rsidR="00282553" w:rsidRPr="00282553" w:rsidRDefault="00282553" w:rsidP="00282553"/>
    <w:p w14:paraId="1CA408BC" w14:textId="77777777" w:rsidR="00282553" w:rsidRPr="00282553" w:rsidRDefault="00282553" w:rsidP="00282553">
      <w:pPr>
        <w:numPr>
          <w:ilvl w:val="0"/>
          <w:numId w:val="180"/>
        </w:numPr>
        <w:rPr>
          <w:bCs/>
        </w:rPr>
      </w:pPr>
      <w:r w:rsidRPr="00282553">
        <w:rPr>
          <w:bCs/>
        </w:rPr>
        <w:t>In verses 34-45, what does the King say to those on His right (the sheep) and to those on His left (the goats)?</w:t>
      </w:r>
    </w:p>
    <w:p w14:paraId="5BEFDA6E" w14:textId="77777777" w:rsidR="00282553" w:rsidRPr="00282553" w:rsidRDefault="00282553" w:rsidP="00282553"/>
    <w:p w14:paraId="38CC941C" w14:textId="0C297B8D" w:rsidR="00282553" w:rsidRPr="00282553" w:rsidRDefault="00282553" w:rsidP="0061317D">
      <w:pPr>
        <w:ind w:left="720"/>
        <w:rPr>
          <w:i/>
        </w:rPr>
      </w:pPr>
      <w:r w:rsidRPr="00282553">
        <w:rPr>
          <w:i/>
          <w:u w:val="single"/>
        </w:rPr>
        <w:t>The “sheep”</w:t>
      </w:r>
      <w:r w:rsidRPr="00282553">
        <w:rPr>
          <w:i/>
        </w:rPr>
        <w:tab/>
      </w:r>
      <w:r w:rsidRPr="00282553">
        <w:rPr>
          <w:i/>
        </w:rPr>
        <w:tab/>
      </w:r>
      <w:r w:rsidR="0061317D">
        <w:rPr>
          <w:i/>
        </w:rPr>
        <w:tab/>
      </w:r>
      <w:r w:rsidR="0061317D">
        <w:rPr>
          <w:i/>
        </w:rPr>
        <w:tab/>
      </w:r>
      <w:r w:rsidR="0061317D">
        <w:rPr>
          <w:i/>
        </w:rPr>
        <w:tab/>
      </w:r>
      <w:r w:rsidRPr="00282553">
        <w:rPr>
          <w:i/>
          <w:u w:val="single"/>
        </w:rPr>
        <w:t>The “goats”</w:t>
      </w:r>
    </w:p>
    <w:p w14:paraId="1B5AD4F5" w14:textId="2E757B75" w:rsidR="00282553" w:rsidRPr="00282553" w:rsidRDefault="00282553" w:rsidP="0061317D">
      <w:pPr>
        <w:ind w:left="720"/>
        <w:rPr>
          <w:i/>
        </w:rPr>
      </w:pPr>
      <w:r w:rsidRPr="00282553">
        <w:rPr>
          <w:i/>
        </w:rPr>
        <w:t xml:space="preserve"> “Come” (to be with Him) </w:t>
      </w:r>
      <w:r w:rsidRPr="00282553">
        <w:rPr>
          <w:i/>
        </w:rPr>
        <w:tab/>
      </w:r>
      <w:r w:rsidR="0061317D">
        <w:rPr>
          <w:i/>
        </w:rPr>
        <w:tab/>
      </w:r>
      <w:r w:rsidRPr="00282553">
        <w:rPr>
          <w:i/>
        </w:rPr>
        <w:sym w:font="Wingdings" w:char="F0DF"/>
      </w:r>
      <w:r w:rsidRPr="00282553">
        <w:rPr>
          <w:i/>
        </w:rPr>
        <w:sym w:font="Wingdings" w:char="F0E0"/>
      </w:r>
      <w:r w:rsidRPr="00282553">
        <w:rPr>
          <w:i/>
        </w:rPr>
        <w:t xml:space="preserve"> </w:t>
      </w:r>
      <w:r w:rsidRPr="00282553">
        <w:rPr>
          <w:i/>
        </w:rPr>
        <w:tab/>
        <w:t>“depart from me” (to be separated from Him)</w:t>
      </w:r>
    </w:p>
    <w:p w14:paraId="06A88C3B" w14:textId="6C0E09EC" w:rsidR="00282553" w:rsidRPr="00282553" w:rsidRDefault="00282553" w:rsidP="0061317D">
      <w:pPr>
        <w:ind w:left="720"/>
        <w:rPr>
          <w:i/>
        </w:rPr>
      </w:pPr>
      <w:r w:rsidRPr="00282553">
        <w:rPr>
          <w:i/>
        </w:rPr>
        <w:t xml:space="preserve">“blessed by my Father” </w:t>
      </w:r>
      <w:r w:rsidR="0061317D">
        <w:rPr>
          <w:i/>
        </w:rPr>
        <w:tab/>
      </w:r>
      <w:r w:rsidR="0061317D">
        <w:rPr>
          <w:i/>
        </w:rPr>
        <w:tab/>
      </w:r>
      <w:r w:rsidR="0061317D">
        <w:rPr>
          <w:i/>
        </w:rPr>
        <w:tab/>
      </w:r>
      <w:r w:rsidRPr="00282553">
        <w:rPr>
          <w:i/>
        </w:rPr>
        <w:sym w:font="Wingdings" w:char="F0DF"/>
      </w:r>
      <w:r w:rsidRPr="00282553">
        <w:rPr>
          <w:i/>
        </w:rPr>
        <w:sym w:font="Wingdings" w:char="F0E0"/>
      </w:r>
      <w:r w:rsidRPr="00282553">
        <w:rPr>
          <w:i/>
        </w:rPr>
        <w:t xml:space="preserve"> </w:t>
      </w:r>
      <w:r w:rsidRPr="00282553">
        <w:rPr>
          <w:i/>
        </w:rPr>
        <w:tab/>
        <w:t>“cursed (by my Father)”</w:t>
      </w:r>
    </w:p>
    <w:p w14:paraId="0B186304" w14:textId="56F46176" w:rsidR="00282553" w:rsidRPr="00282553" w:rsidRDefault="00282553" w:rsidP="0061317D">
      <w:pPr>
        <w:ind w:left="720"/>
        <w:rPr>
          <w:i/>
        </w:rPr>
      </w:pPr>
      <w:r w:rsidRPr="00282553">
        <w:rPr>
          <w:i/>
        </w:rPr>
        <w:t xml:space="preserve"> “your inheritance, the kingdom”</w:t>
      </w:r>
      <w:r w:rsidRPr="00282553">
        <w:rPr>
          <w:i/>
        </w:rPr>
        <w:tab/>
      </w:r>
      <w:r w:rsidRPr="00282553">
        <w:rPr>
          <w:i/>
        </w:rPr>
        <w:sym w:font="Wingdings" w:char="F0DF"/>
      </w:r>
      <w:r w:rsidRPr="00282553">
        <w:rPr>
          <w:i/>
        </w:rPr>
        <w:sym w:font="Wingdings" w:char="F0E0"/>
      </w:r>
      <w:r w:rsidRPr="00282553">
        <w:rPr>
          <w:i/>
        </w:rPr>
        <w:t xml:space="preserve"> </w:t>
      </w:r>
      <w:r w:rsidR="0061317D">
        <w:rPr>
          <w:i/>
        </w:rPr>
        <w:tab/>
      </w:r>
      <w:r w:rsidRPr="00282553">
        <w:rPr>
          <w:i/>
        </w:rPr>
        <w:t>“eternal fire”</w:t>
      </w:r>
    </w:p>
    <w:p w14:paraId="419B510B" w14:textId="131B2FDF" w:rsidR="00282553" w:rsidRPr="00282553" w:rsidRDefault="00282553" w:rsidP="0061317D">
      <w:pPr>
        <w:ind w:left="720"/>
        <w:rPr>
          <w:i/>
        </w:rPr>
      </w:pPr>
      <w:r w:rsidRPr="00282553">
        <w:rPr>
          <w:i/>
        </w:rPr>
        <w:t xml:space="preserve">“prepared for you” </w:t>
      </w:r>
      <w:r w:rsidRPr="00282553">
        <w:rPr>
          <w:i/>
        </w:rPr>
        <w:tab/>
      </w:r>
      <w:r w:rsidR="0061317D">
        <w:rPr>
          <w:i/>
        </w:rPr>
        <w:tab/>
      </w:r>
      <w:r w:rsidR="0061317D">
        <w:rPr>
          <w:i/>
        </w:rPr>
        <w:tab/>
      </w:r>
      <w:r w:rsidRPr="00282553">
        <w:rPr>
          <w:i/>
        </w:rPr>
        <w:sym w:font="Wingdings" w:char="F0DF"/>
      </w:r>
      <w:r w:rsidRPr="00282553">
        <w:rPr>
          <w:i/>
        </w:rPr>
        <w:sym w:font="Wingdings" w:char="F0E0"/>
      </w:r>
      <w:r w:rsidRPr="00282553">
        <w:rPr>
          <w:i/>
        </w:rPr>
        <w:t xml:space="preserve"> </w:t>
      </w:r>
      <w:r w:rsidR="0061317D">
        <w:rPr>
          <w:i/>
        </w:rPr>
        <w:tab/>
      </w:r>
      <w:r w:rsidRPr="00282553">
        <w:rPr>
          <w:i/>
        </w:rPr>
        <w:t>“prepared for the devil and his angels”</w:t>
      </w:r>
    </w:p>
    <w:p w14:paraId="01C56846" w14:textId="77777777" w:rsidR="0061317D" w:rsidRDefault="00282553" w:rsidP="00244A19">
      <w:pPr>
        <w:ind w:left="360"/>
        <w:rPr>
          <w:bCs/>
        </w:rPr>
      </w:pPr>
      <w:r w:rsidRPr="00282553">
        <w:rPr>
          <w:bCs/>
        </w:rPr>
        <w:lastRenderedPageBreak/>
        <w:t>What reasoning/criteria does the King use in making these decisions?</w:t>
      </w:r>
    </w:p>
    <w:p w14:paraId="51E8D4AB" w14:textId="77777777" w:rsidR="00244A19" w:rsidRPr="0061317D" w:rsidRDefault="00244A19" w:rsidP="00244A19">
      <w:pPr>
        <w:ind w:left="360"/>
        <w:rPr>
          <w:bCs/>
        </w:rPr>
      </w:pPr>
    </w:p>
    <w:p w14:paraId="3097FB9C" w14:textId="17A3CB92" w:rsidR="00282553" w:rsidRPr="00282553" w:rsidRDefault="00282553" w:rsidP="00244A19">
      <w:pPr>
        <w:ind w:left="720"/>
        <w:rPr>
          <w:i/>
        </w:rPr>
      </w:pPr>
      <w:r w:rsidRPr="00282553">
        <w:rPr>
          <w:i/>
        </w:rPr>
        <w:t>His decisions were based on what they did or did not do for others in need.</w:t>
      </w:r>
      <w:r w:rsidR="009F4A7E">
        <w:rPr>
          <w:i/>
        </w:rPr>
        <w:t xml:space="preserve"> </w:t>
      </w:r>
      <w:r w:rsidRPr="00282553">
        <w:rPr>
          <w:i/>
        </w:rPr>
        <w:t xml:space="preserve">However, their actions were </w:t>
      </w:r>
      <w:proofErr w:type="gramStart"/>
      <w:r w:rsidRPr="00282553">
        <w:rPr>
          <w:i/>
        </w:rPr>
        <w:t>actually the</w:t>
      </w:r>
      <w:proofErr w:type="gramEnd"/>
      <w:r w:rsidRPr="00282553">
        <w:rPr>
          <w:i/>
        </w:rPr>
        <w:t xml:space="preserve"> fruit of what had been/was in their hearts (i.e. their actions showed whether they were already in the Kingdom of God or not). </w:t>
      </w:r>
    </w:p>
    <w:p w14:paraId="519C52BB" w14:textId="77777777" w:rsidR="00282553" w:rsidRPr="00282553" w:rsidRDefault="00282553" w:rsidP="00244A19">
      <w:pPr>
        <w:ind w:left="720"/>
      </w:pPr>
    </w:p>
    <w:p w14:paraId="751EBF93" w14:textId="49FDDFA7" w:rsidR="00282553" w:rsidRPr="00282553" w:rsidRDefault="00282553" w:rsidP="00244A19">
      <w:pPr>
        <w:ind w:left="720"/>
        <w:rPr>
          <w:i/>
        </w:rPr>
      </w:pPr>
      <w:r w:rsidRPr="00282553">
        <w:rPr>
          <w:i/>
        </w:rPr>
        <w:t>Look at Luke 6:43-45. “No good tree bears bad fruit, nor does a bad tree bear good fruit.</w:t>
      </w:r>
      <w:r w:rsidR="009F4A7E">
        <w:rPr>
          <w:i/>
        </w:rPr>
        <w:t xml:space="preserve"> </w:t>
      </w:r>
      <w:r w:rsidRPr="00282553">
        <w:rPr>
          <w:i/>
        </w:rPr>
        <w:t>Each tree is recognized by its own fruit. People do not pick figs from thornbushes, or grapes from briers.</w:t>
      </w:r>
      <w:r w:rsidR="009F4A7E">
        <w:rPr>
          <w:i/>
        </w:rPr>
        <w:t xml:space="preserve"> </w:t>
      </w:r>
      <w:r w:rsidRPr="00282553">
        <w:rPr>
          <w:i/>
        </w:rPr>
        <w:t xml:space="preserve">A good man brings good things out of the good stored up in his heart, and an evil man brings evil things out of the evil stored up in his heart. For the mouth speaks (and our actions show) what the heart is full of.” </w:t>
      </w:r>
    </w:p>
    <w:p w14:paraId="37A85CF8" w14:textId="77777777" w:rsidR="00282553" w:rsidRPr="00282553" w:rsidRDefault="00282553" w:rsidP="00244A19">
      <w:pPr>
        <w:ind w:left="720"/>
        <w:rPr>
          <w:i/>
        </w:rPr>
      </w:pPr>
    </w:p>
    <w:p w14:paraId="51036598" w14:textId="7D0B900D" w:rsidR="00282553" w:rsidRPr="00282553" w:rsidRDefault="00282553" w:rsidP="00244A19">
      <w:pPr>
        <w:ind w:left="720"/>
        <w:rPr>
          <w:i/>
        </w:rPr>
      </w:pPr>
      <w:r w:rsidRPr="00282553">
        <w:rPr>
          <w:i/>
        </w:rPr>
        <w:t>[</w:t>
      </w:r>
      <w:r w:rsidRPr="00282553">
        <w:rPr>
          <w:i/>
          <w:u w:val="single"/>
        </w:rPr>
        <w:t>Note</w:t>
      </w:r>
      <w:r w:rsidRPr="00282553">
        <w:rPr>
          <w:i/>
        </w:rPr>
        <w:t>: The phrase “brothers of mine” in v.40, has led some to believe that Jesus is referring to His disciples or His people.</w:t>
      </w:r>
      <w:r w:rsidR="009F4A7E">
        <w:rPr>
          <w:i/>
        </w:rPr>
        <w:t xml:space="preserve"> </w:t>
      </w:r>
      <w:r w:rsidRPr="00282553">
        <w:rPr>
          <w:i/>
        </w:rPr>
        <w:t xml:space="preserve">However, most believe that he is referring to </w:t>
      </w:r>
      <w:r w:rsidRPr="00282553">
        <w:rPr>
          <w:i/>
          <w:u w:val="single"/>
        </w:rPr>
        <w:t>all</w:t>
      </w:r>
      <w:r w:rsidRPr="00282553">
        <w:rPr>
          <w:i/>
        </w:rPr>
        <w:t xml:space="preserve"> people who are poor and needy.] </w:t>
      </w:r>
    </w:p>
    <w:p w14:paraId="0A5D4759" w14:textId="77777777" w:rsidR="00282553" w:rsidRPr="00282553" w:rsidRDefault="00282553" w:rsidP="00244A19">
      <w:pPr>
        <w:ind w:left="720"/>
      </w:pPr>
    </w:p>
    <w:p w14:paraId="3786CD9E" w14:textId="77777777" w:rsidR="00282553" w:rsidRPr="00282553" w:rsidRDefault="00282553" w:rsidP="00282553">
      <w:pPr>
        <w:numPr>
          <w:ilvl w:val="0"/>
          <w:numId w:val="180"/>
        </w:numPr>
        <w:rPr>
          <w:bCs/>
        </w:rPr>
      </w:pPr>
      <w:r w:rsidRPr="00282553">
        <w:rPr>
          <w:bCs/>
        </w:rPr>
        <w:t>In v.46, what more do we see about the outcomes of the King’s decisions for each of these two groups of people?</w:t>
      </w:r>
    </w:p>
    <w:p w14:paraId="498AE749" w14:textId="77777777" w:rsidR="00282553" w:rsidRPr="00282553" w:rsidRDefault="00282553" w:rsidP="00282553">
      <w:pPr>
        <w:rPr>
          <w:b/>
        </w:rPr>
      </w:pPr>
    </w:p>
    <w:p w14:paraId="70D7C0E5" w14:textId="4F6CCA27" w:rsidR="00282553" w:rsidRPr="00282553" w:rsidRDefault="00282553" w:rsidP="000103E6">
      <w:pPr>
        <w:ind w:left="720"/>
        <w:rPr>
          <w:i/>
        </w:rPr>
      </w:pPr>
      <w:r w:rsidRPr="00282553">
        <w:rPr>
          <w:i/>
        </w:rPr>
        <w:t>The judgment is final and eternal.</w:t>
      </w:r>
      <w:r w:rsidR="009F4A7E">
        <w:rPr>
          <w:i/>
        </w:rPr>
        <w:t xml:space="preserve"> </w:t>
      </w:r>
      <w:r w:rsidRPr="00282553">
        <w:rPr>
          <w:i/>
        </w:rPr>
        <w:t>There are only two alternatives: either eternal separation and punishment or eternal life and blessing.</w:t>
      </w:r>
    </w:p>
    <w:p w14:paraId="2010082E" w14:textId="77777777" w:rsidR="00282553" w:rsidRPr="00282553" w:rsidRDefault="00282553" w:rsidP="00282553"/>
    <w:p w14:paraId="22169146" w14:textId="1D5CE50B" w:rsidR="00282553" w:rsidRPr="00282553" w:rsidRDefault="00282553" w:rsidP="000103E6">
      <w:pPr>
        <w:ind w:left="360"/>
      </w:pPr>
      <w:r w:rsidRPr="00282553">
        <w:t>Looking back over the entire passage, we see in this picture of judgment that both groups of people refer to the King as “Lord” (v.37 and v.44).</w:t>
      </w:r>
      <w:r w:rsidR="009F4A7E">
        <w:t xml:space="preserve"> </w:t>
      </w:r>
      <w:r w:rsidRPr="00282553">
        <w:t>We are reminded of the introduction to our series, and Jesus’ shocking words in Matt 7 that not all who call Him ‘Lord” will enter the Kingdom of God (Matt 7:21).</w:t>
      </w:r>
    </w:p>
    <w:p w14:paraId="56CFE59F" w14:textId="77777777" w:rsidR="00282553" w:rsidRPr="00282553" w:rsidRDefault="00282553" w:rsidP="00282553">
      <w:pPr>
        <w:rPr>
          <w:b/>
        </w:rPr>
      </w:pPr>
    </w:p>
    <w:p w14:paraId="00A8F1A3" w14:textId="77777777" w:rsidR="00282553" w:rsidRPr="00282553" w:rsidRDefault="00282553" w:rsidP="00282553">
      <w:pPr>
        <w:numPr>
          <w:ilvl w:val="0"/>
          <w:numId w:val="180"/>
        </w:numPr>
        <w:rPr>
          <w:bCs/>
        </w:rPr>
      </w:pPr>
      <w:r w:rsidRPr="00282553">
        <w:rPr>
          <w:bCs/>
        </w:rPr>
        <w:t xml:space="preserve">What does this passage tell us about who </w:t>
      </w:r>
      <w:r w:rsidRPr="00282553">
        <w:rPr>
          <w:bCs/>
          <w:u w:val="single"/>
        </w:rPr>
        <w:t>will</w:t>
      </w:r>
      <w:r w:rsidRPr="00282553">
        <w:rPr>
          <w:bCs/>
        </w:rPr>
        <w:t xml:space="preserve"> and who </w:t>
      </w:r>
      <w:r w:rsidRPr="00282553">
        <w:rPr>
          <w:bCs/>
          <w:u w:val="single"/>
        </w:rPr>
        <w:t>won’t</w:t>
      </w:r>
      <w:r w:rsidRPr="00282553">
        <w:rPr>
          <w:bCs/>
        </w:rPr>
        <w:t xml:space="preserve"> enter the future and final Kingdom of God—and why?</w:t>
      </w:r>
    </w:p>
    <w:p w14:paraId="6C4AAAC4" w14:textId="77777777" w:rsidR="00282553" w:rsidRPr="00282553" w:rsidRDefault="00282553" w:rsidP="00282553"/>
    <w:p w14:paraId="07861605" w14:textId="722D469E" w:rsidR="00282553" w:rsidRPr="00282553" w:rsidRDefault="00282553" w:rsidP="00E10F2E">
      <w:pPr>
        <w:ind w:left="720"/>
        <w:rPr>
          <w:i/>
        </w:rPr>
      </w:pPr>
      <w:r w:rsidRPr="00282553">
        <w:rPr>
          <w:i/>
        </w:rPr>
        <w:t>People who will enter the future and final Kingdom of God are those who are already in it, and who are already living as people in the Kingdom.</w:t>
      </w:r>
      <w:r w:rsidR="009F4A7E">
        <w:rPr>
          <w:i/>
        </w:rPr>
        <w:t xml:space="preserve"> </w:t>
      </w:r>
      <w:r w:rsidRPr="00282553">
        <w:rPr>
          <w:i/>
        </w:rPr>
        <w:t>This passage uses the example of how Kingdom people treat the poor and needy.</w:t>
      </w:r>
      <w:r w:rsidR="009F4A7E">
        <w:rPr>
          <w:i/>
        </w:rPr>
        <w:t xml:space="preserve"> </w:t>
      </w:r>
      <w:r w:rsidRPr="00282553">
        <w:rPr>
          <w:i/>
        </w:rPr>
        <w:t xml:space="preserve">However, any of the things that we have learned in this Bible study series about what is characteristic of those “in” the Kingdom could have been used as well. </w:t>
      </w:r>
    </w:p>
    <w:p w14:paraId="3E0783BA" w14:textId="77777777" w:rsidR="00282553" w:rsidRPr="00282553" w:rsidRDefault="00282553" w:rsidP="00282553">
      <w:pPr>
        <w:rPr>
          <w:u w:val="single"/>
        </w:rPr>
      </w:pPr>
    </w:p>
    <w:p w14:paraId="7DEFA0DC" w14:textId="106F87FB" w:rsidR="00282553" w:rsidRPr="00282553" w:rsidRDefault="00282553" w:rsidP="00E10F2E">
      <w:pPr>
        <w:pStyle w:val="Heading3"/>
      </w:pPr>
      <w:r w:rsidRPr="00282553">
        <w:t>Summary</w:t>
      </w:r>
    </w:p>
    <w:p w14:paraId="6CFB1BF1" w14:textId="207DCBC4" w:rsidR="00282553" w:rsidRPr="00282553" w:rsidRDefault="00282553" w:rsidP="00282553">
      <w:r w:rsidRPr="00282553">
        <w:t xml:space="preserve">Although we’ve seen it in other passages we’ve studied, this passage especially shows us the seriousness of being “in” God’s Kingdom </w:t>
      </w:r>
      <w:r w:rsidRPr="00282553">
        <w:rPr>
          <w:u w:val="single"/>
        </w:rPr>
        <w:t>now</w:t>
      </w:r>
      <w:r w:rsidRPr="00282553">
        <w:t xml:space="preserve"> because of what it will mean for us at the coming of God’s future and final Kingdom when Jesus returns. We must be sure. The stakes are too high.</w:t>
      </w:r>
      <w:r w:rsidR="009F4A7E">
        <w:t xml:space="preserve"> </w:t>
      </w:r>
    </w:p>
    <w:p w14:paraId="786BEED9" w14:textId="2CC99992" w:rsidR="00282553" w:rsidRPr="00282553" w:rsidRDefault="009F4A7E" w:rsidP="00282553">
      <w:r>
        <w:t xml:space="preserve"> </w:t>
      </w:r>
    </w:p>
    <w:p w14:paraId="0911624C" w14:textId="6996EDAE" w:rsidR="00282553" w:rsidRPr="00282553" w:rsidRDefault="00282553" w:rsidP="00E10F2E">
      <w:pPr>
        <w:pStyle w:val="Heading3"/>
      </w:pPr>
      <w:r w:rsidRPr="00282553">
        <w:t xml:space="preserve">Application </w:t>
      </w:r>
      <w:r w:rsidR="00E10F2E">
        <w:t>Q</w:t>
      </w:r>
      <w:r w:rsidRPr="00282553">
        <w:t>uestions</w:t>
      </w:r>
    </w:p>
    <w:p w14:paraId="187C87B1" w14:textId="0771F8F1" w:rsidR="00282553" w:rsidRPr="00282553" w:rsidRDefault="00282553" w:rsidP="00E10F2E">
      <w:pPr>
        <w:pStyle w:val="ListParagraph"/>
        <w:numPr>
          <w:ilvl w:val="0"/>
          <w:numId w:val="205"/>
        </w:numPr>
      </w:pPr>
      <w:r w:rsidRPr="00282553">
        <w:t>“Are you in?”</w:t>
      </w:r>
    </w:p>
    <w:p w14:paraId="536361C9" w14:textId="49C2CC1E" w:rsidR="006C0AC2" w:rsidRPr="00B424BE" w:rsidRDefault="00282553" w:rsidP="00E10F2E">
      <w:pPr>
        <w:pStyle w:val="ListParagraph"/>
        <w:numPr>
          <w:ilvl w:val="0"/>
          <w:numId w:val="205"/>
        </w:numPr>
      </w:pPr>
      <w:r w:rsidRPr="00282553">
        <w:t xml:space="preserve">If you don’t know for sure whether or not you are “in” the Kingdom of God (or </w:t>
      </w:r>
      <w:proofErr w:type="gramStart"/>
      <w:r w:rsidRPr="00282553">
        <w:t>you know</w:t>
      </w:r>
      <w:proofErr w:type="gramEnd"/>
      <w:r w:rsidRPr="00282553">
        <w:t xml:space="preserve"> for sure you’re not), do you want to be “in?</w:t>
      </w:r>
    </w:p>
    <w:sectPr w:rsidR="006C0AC2" w:rsidRPr="00B424BE" w:rsidSect="00DE3A8E">
      <w:footerReference w:type="default" r:id="rId31"/>
      <w:footerReference w:type="first" r:id="rId32"/>
      <w:pgSz w:w="12240" w:h="15840"/>
      <w:pgMar w:top="1440" w:right="1440" w:bottom="720" w:left="144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0B8B6" w14:textId="77777777" w:rsidR="00DE3A8E" w:rsidRDefault="00DE3A8E" w:rsidP="006A42D9">
      <w:r>
        <w:separator/>
      </w:r>
    </w:p>
  </w:endnote>
  <w:endnote w:type="continuationSeparator" w:id="0">
    <w:p w14:paraId="7FD92062" w14:textId="77777777" w:rsidR="00DE3A8E" w:rsidRDefault="00DE3A8E" w:rsidP="006A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venir LT Std 35 Light">
    <w:panose1 w:val="020B04020202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spo Slab">
    <w:panose1 w:val="00000500000000000000"/>
    <w:charset w:val="4D"/>
    <w:family w:val="auto"/>
    <w:notTrueType/>
    <w:pitch w:val="variable"/>
    <w:sig w:usb0="00000007" w:usb1="00000000" w:usb2="00000000" w:usb3="00000000" w:csb0="00000093" w:csb1="00000000"/>
  </w:font>
  <w:font w:name="Avenir LT Std 55 Roman">
    <w:panose1 w:val="020B0503020203020204"/>
    <w:charset w:val="00"/>
    <w:family w:val="swiss"/>
    <w:notTrueType/>
    <w:pitch w:val="variable"/>
    <w:sig w:usb0="800000AF" w:usb1="4000204A" w:usb2="00000000" w:usb3="00000000" w:csb0="00000001" w:csb1="00000000"/>
  </w:font>
  <w:font w:name="Avenir">
    <w:panose1 w:val="02000503020000020003"/>
    <w:charset w:val="4D"/>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6779671"/>
      <w:docPartObj>
        <w:docPartGallery w:val="Page Numbers (Bottom of Page)"/>
        <w:docPartUnique/>
      </w:docPartObj>
    </w:sdtPr>
    <w:sdtContent>
      <w:p w14:paraId="1404398C" w14:textId="51FA32A3" w:rsidR="00780DC2" w:rsidRDefault="00780DC2" w:rsidP="00C53A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660168" w14:textId="77777777" w:rsidR="00780DC2" w:rsidRDefault="00780DC2" w:rsidP="00780DC2">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462004986"/>
      <w:docPartObj>
        <w:docPartGallery w:val="Page Numbers (Bottom of Page)"/>
        <w:docPartUnique/>
      </w:docPartObj>
    </w:sdtPr>
    <w:sdtContent>
      <w:p w14:paraId="6228C72C" w14:textId="77777777" w:rsidR="009B6C85" w:rsidRPr="00BF1069" w:rsidRDefault="009B6C85" w:rsidP="00780DC2">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sz w:val="16"/>
            <w:szCs w:val="16"/>
          </w:rPr>
          <w:t>2</w:t>
        </w:r>
        <w:r w:rsidRPr="00BF1069">
          <w:rPr>
            <w:rStyle w:val="PageNumber"/>
            <w:sz w:val="16"/>
            <w:szCs w:val="16"/>
          </w:rPr>
          <w:fldChar w:fldCharType="end"/>
        </w:r>
      </w:p>
    </w:sdtContent>
  </w:sdt>
  <w:p w14:paraId="516DC61D" w14:textId="36B19227" w:rsidR="009B6C85" w:rsidRPr="00DF76A1" w:rsidRDefault="009B6C85" w:rsidP="00AE0FF1">
    <w:pPr>
      <w:pStyle w:val="Footer"/>
      <w:rPr>
        <w:sz w:val="16"/>
        <w:szCs w:val="16"/>
      </w:rPr>
    </w:pPr>
    <w:r>
      <w:rPr>
        <w:sz w:val="16"/>
        <w:szCs w:val="16"/>
      </w:rPr>
      <w:t>PARABLES OF THE KINGDOM</w:t>
    </w:r>
    <w:r w:rsidRPr="00A375A4">
      <w:rPr>
        <w:sz w:val="16"/>
        <w:szCs w:val="16"/>
      </w:rPr>
      <w:t>:</w:t>
    </w:r>
    <w:r>
      <w:rPr>
        <w:sz w:val="16"/>
        <w:szCs w:val="16"/>
      </w:rPr>
      <w:t xml:space="preserve"> The Rich Fool | </w:t>
    </w:r>
    <w:r w:rsidRPr="009B6C85">
      <w:rPr>
        <w:sz w:val="16"/>
        <w:szCs w:val="16"/>
      </w:rPr>
      <w:t>Luke 12:13-34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329025056"/>
      <w:docPartObj>
        <w:docPartGallery w:val="Page Numbers (Bottom of Page)"/>
        <w:docPartUnique/>
      </w:docPartObj>
    </w:sdtPr>
    <w:sdtContent>
      <w:p w14:paraId="682D4A3A" w14:textId="77777777" w:rsidR="009B6C85" w:rsidRPr="00BF1069" w:rsidRDefault="009B6C85" w:rsidP="00C53A23">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noProof/>
            <w:sz w:val="16"/>
            <w:szCs w:val="16"/>
          </w:rPr>
          <w:t>2</w:t>
        </w:r>
        <w:r w:rsidRPr="00BF1069">
          <w:rPr>
            <w:rStyle w:val="PageNumber"/>
            <w:sz w:val="16"/>
            <w:szCs w:val="16"/>
          </w:rPr>
          <w:fldChar w:fldCharType="end"/>
        </w:r>
      </w:p>
    </w:sdtContent>
  </w:sdt>
  <w:p w14:paraId="2C857B26" w14:textId="148CEAAE" w:rsidR="009B6C85" w:rsidRPr="00A375A4" w:rsidRDefault="009B6C85" w:rsidP="009B6C85">
    <w:pPr>
      <w:pStyle w:val="Footer"/>
      <w:rPr>
        <w:sz w:val="16"/>
        <w:szCs w:val="16"/>
      </w:rPr>
    </w:pPr>
    <w:r>
      <w:rPr>
        <w:sz w:val="16"/>
        <w:szCs w:val="16"/>
      </w:rPr>
      <w:t>PARABLES OF THE KINGDOM</w:t>
    </w:r>
    <w:r w:rsidRPr="00A375A4">
      <w:rPr>
        <w:sz w:val="16"/>
        <w:szCs w:val="16"/>
      </w:rPr>
      <w:t>:</w:t>
    </w:r>
    <w:r>
      <w:rPr>
        <w:sz w:val="16"/>
        <w:szCs w:val="16"/>
      </w:rPr>
      <w:t xml:space="preserve"> The Good Samaritan | </w:t>
    </w:r>
    <w:r w:rsidRPr="009B6C85">
      <w:rPr>
        <w:sz w:val="16"/>
        <w:szCs w:val="16"/>
      </w:rPr>
      <w:t>Luke 10:25-37</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013180788"/>
      <w:docPartObj>
        <w:docPartGallery w:val="Page Numbers (Bottom of Page)"/>
        <w:docPartUnique/>
      </w:docPartObj>
    </w:sdtPr>
    <w:sdtContent>
      <w:p w14:paraId="41D9F347" w14:textId="77777777" w:rsidR="009B6C85" w:rsidRPr="00BF1069" w:rsidRDefault="009B6C85" w:rsidP="00780DC2">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sz w:val="16"/>
            <w:szCs w:val="16"/>
          </w:rPr>
          <w:t>2</w:t>
        </w:r>
        <w:r w:rsidRPr="00BF1069">
          <w:rPr>
            <w:rStyle w:val="PageNumber"/>
            <w:sz w:val="16"/>
            <w:szCs w:val="16"/>
          </w:rPr>
          <w:fldChar w:fldCharType="end"/>
        </w:r>
      </w:p>
    </w:sdtContent>
  </w:sdt>
  <w:p w14:paraId="6156B27F" w14:textId="479DF8BB" w:rsidR="009B6C85" w:rsidRPr="00DF76A1" w:rsidRDefault="009B6C85" w:rsidP="00AE0FF1">
    <w:pPr>
      <w:pStyle w:val="Footer"/>
      <w:rPr>
        <w:sz w:val="16"/>
        <w:szCs w:val="16"/>
      </w:rPr>
    </w:pPr>
    <w:r>
      <w:rPr>
        <w:sz w:val="16"/>
        <w:szCs w:val="16"/>
      </w:rPr>
      <w:t>PARABLES OF THE KINGDOM</w:t>
    </w:r>
    <w:r w:rsidRPr="00A375A4">
      <w:rPr>
        <w:sz w:val="16"/>
        <w:szCs w:val="16"/>
      </w:rPr>
      <w:t>:</w:t>
    </w:r>
    <w:r>
      <w:rPr>
        <w:sz w:val="16"/>
        <w:szCs w:val="16"/>
      </w:rPr>
      <w:t xml:space="preserve"> The Good Samaritan | </w:t>
    </w:r>
    <w:r w:rsidRPr="009B6C85">
      <w:rPr>
        <w:sz w:val="16"/>
        <w:szCs w:val="16"/>
      </w:rPr>
      <w:t>Luke 10:25-37</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362594513"/>
      <w:docPartObj>
        <w:docPartGallery w:val="Page Numbers (Bottom of Page)"/>
        <w:docPartUnique/>
      </w:docPartObj>
    </w:sdtPr>
    <w:sdtContent>
      <w:p w14:paraId="2761529C" w14:textId="77777777" w:rsidR="009B6C85" w:rsidRPr="00BF1069" w:rsidRDefault="009B6C85" w:rsidP="00C53A23">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noProof/>
            <w:sz w:val="16"/>
            <w:szCs w:val="16"/>
          </w:rPr>
          <w:t>2</w:t>
        </w:r>
        <w:r w:rsidRPr="00BF1069">
          <w:rPr>
            <w:rStyle w:val="PageNumber"/>
            <w:sz w:val="16"/>
            <w:szCs w:val="16"/>
          </w:rPr>
          <w:fldChar w:fldCharType="end"/>
        </w:r>
      </w:p>
    </w:sdtContent>
  </w:sdt>
  <w:p w14:paraId="5BAB04BC" w14:textId="21E89AC5" w:rsidR="009B6C85" w:rsidRPr="00A375A4" w:rsidRDefault="009B6C85" w:rsidP="009B6C85">
    <w:pPr>
      <w:pStyle w:val="Footer"/>
      <w:rPr>
        <w:sz w:val="16"/>
        <w:szCs w:val="16"/>
      </w:rPr>
    </w:pPr>
    <w:r>
      <w:rPr>
        <w:sz w:val="16"/>
        <w:szCs w:val="16"/>
      </w:rPr>
      <w:t>PARABLES OF THE KINGDOM</w:t>
    </w:r>
    <w:r w:rsidRPr="00A375A4">
      <w:rPr>
        <w:sz w:val="16"/>
        <w:szCs w:val="16"/>
      </w:rPr>
      <w:t>:</w:t>
    </w:r>
    <w:r>
      <w:rPr>
        <w:sz w:val="16"/>
        <w:szCs w:val="16"/>
      </w:rPr>
      <w:t xml:space="preserve"> The Unmerciful Servant | </w:t>
    </w:r>
    <w:r w:rsidRPr="009B6C85">
      <w:rPr>
        <w:sz w:val="16"/>
        <w:szCs w:val="16"/>
      </w:rPr>
      <w:t>Matt 18:21-35</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148592298"/>
      <w:docPartObj>
        <w:docPartGallery w:val="Page Numbers (Bottom of Page)"/>
        <w:docPartUnique/>
      </w:docPartObj>
    </w:sdtPr>
    <w:sdtContent>
      <w:p w14:paraId="30F45B35" w14:textId="77777777" w:rsidR="009B6C85" w:rsidRPr="00BF1069" w:rsidRDefault="009B6C85" w:rsidP="00780DC2">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sz w:val="16"/>
            <w:szCs w:val="16"/>
          </w:rPr>
          <w:t>2</w:t>
        </w:r>
        <w:r w:rsidRPr="00BF1069">
          <w:rPr>
            <w:rStyle w:val="PageNumber"/>
            <w:sz w:val="16"/>
            <w:szCs w:val="16"/>
          </w:rPr>
          <w:fldChar w:fldCharType="end"/>
        </w:r>
      </w:p>
    </w:sdtContent>
  </w:sdt>
  <w:p w14:paraId="295BBC6C" w14:textId="74E124C5" w:rsidR="009B6C85" w:rsidRPr="00DF76A1" w:rsidRDefault="009B6C85" w:rsidP="00AE0FF1">
    <w:pPr>
      <w:pStyle w:val="Footer"/>
      <w:rPr>
        <w:sz w:val="16"/>
        <w:szCs w:val="16"/>
      </w:rPr>
    </w:pPr>
    <w:r>
      <w:rPr>
        <w:sz w:val="16"/>
        <w:szCs w:val="16"/>
      </w:rPr>
      <w:t>PARABLES OF THE KINGDOM</w:t>
    </w:r>
    <w:r w:rsidRPr="00A375A4">
      <w:rPr>
        <w:sz w:val="16"/>
        <w:szCs w:val="16"/>
      </w:rPr>
      <w:t>:</w:t>
    </w:r>
    <w:r>
      <w:rPr>
        <w:sz w:val="16"/>
        <w:szCs w:val="16"/>
      </w:rPr>
      <w:t xml:space="preserve"> The Unmerciful Servant | </w:t>
    </w:r>
    <w:r w:rsidRPr="009B6C85">
      <w:rPr>
        <w:sz w:val="16"/>
        <w:szCs w:val="16"/>
      </w:rPr>
      <w:t>Matt 18:21-35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597105854"/>
      <w:docPartObj>
        <w:docPartGallery w:val="Page Numbers (Bottom of Page)"/>
        <w:docPartUnique/>
      </w:docPartObj>
    </w:sdtPr>
    <w:sdtContent>
      <w:p w14:paraId="644D4370" w14:textId="77777777" w:rsidR="009B6C85" w:rsidRPr="00BF1069" w:rsidRDefault="009B6C85" w:rsidP="00C53A23">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noProof/>
            <w:sz w:val="16"/>
            <w:szCs w:val="16"/>
          </w:rPr>
          <w:t>2</w:t>
        </w:r>
        <w:r w:rsidRPr="00BF1069">
          <w:rPr>
            <w:rStyle w:val="PageNumber"/>
            <w:sz w:val="16"/>
            <w:szCs w:val="16"/>
          </w:rPr>
          <w:fldChar w:fldCharType="end"/>
        </w:r>
      </w:p>
    </w:sdtContent>
  </w:sdt>
  <w:p w14:paraId="03210286" w14:textId="32CE4293" w:rsidR="009B6C85" w:rsidRPr="00A375A4" w:rsidRDefault="009B6C85" w:rsidP="009B6C85">
    <w:pPr>
      <w:pStyle w:val="Footer"/>
      <w:rPr>
        <w:sz w:val="16"/>
        <w:szCs w:val="16"/>
      </w:rPr>
    </w:pPr>
    <w:r>
      <w:rPr>
        <w:sz w:val="16"/>
        <w:szCs w:val="16"/>
      </w:rPr>
      <w:t>PARABLES OF THE KINGDOM</w:t>
    </w:r>
    <w:r w:rsidRPr="00A375A4">
      <w:rPr>
        <w:sz w:val="16"/>
        <w:szCs w:val="16"/>
      </w:rPr>
      <w:t>:</w:t>
    </w:r>
    <w:r>
      <w:rPr>
        <w:sz w:val="16"/>
        <w:szCs w:val="16"/>
      </w:rPr>
      <w:t xml:space="preserve"> The Workers in the Vineyard | </w:t>
    </w:r>
    <w:r w:rsidRPr="009B6C85">
      <w:rPr>
        <w:sz w:val="16"/>
        <w:szCs w:val="16"/>
      </w:rPr>
      <w:t>Matt 20:1-16</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78949315"/>
      <w:docPartObj>
        <w:docPartGallery w:val="Page Numbers (Bottom of Page)"/>
        <w:docPartUnique/>
      </w:docPartObj>
    </w:sdtPr>
    <w:sdtContent>
      <w:p w14:paraId="632DC0B5" w14:textId="77777777" w:rsidR="009B6C85" w:rsidRPr="00BF1069" w:rsidRDefault="009B6C85" w:rsidP="00780DC2">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sz w:val="16"/>
            <w:szCs w:val="16"/>
          </w:rPr>
          <w:t>2</w:t>
        </w:r>
        <w:r w:rsidRPr="00BF1069">
          <w:rPr>
            <w:rStyle w:val="PageNumber"/>
            <w:sz w:val="16"/>
            <w:szCs w:val="16"/>
          </w:rPr>
          <w:fldChar w:fldCharType="end"/>
        </w:r>
      </w:p>
    </w:sdtContent>
  </w:sdt>
  <w:p w14:paraId="6D46DAB5" w14:textId="36F1DDDD" w:rsidR="009B6C85" w:rsidRPr="00DF76A1" w:rsidRDefault="009B6C85" w:rsidP="00AE0FF1">
    <w:pPr>
      <w:pStyle w:val="Footer"/>
      <w:rPr>
        <w:sz w:val="16"/>
        <w:szCs w:val="16"/>
      </w:rPr>
    </w:pPr>
    <w:r>
      <w:rPr>
        <w:sz w:val="16"/>
        <w:szCs w:val="16"/>
      </w:rPr>
      <w:t>PARABLES OF THE KINGDOM</w:t>
    </w:r>
    <w:r w:rsidRPr="00A375A4">
      <w:rPr>
        <w:sz w:val="16"/>
        <w:szCs w:val="16"/>
      </w:rPr>
      <w:t>:</w:t>
    </w:r>
    <w:r>
      <w:rPr>
        <w:sz w:val="16"/>
        <w:szCs w:val="16"/>
      </w:rPr>
      <w:t xml:space="preserve"> The Workers in the Vineyard | </w:t>
    </w:r>
    <w:r w:rsidRPr="009B6C85">
      <w:rPr>
        <w:sz w:val="16"/>
        <w:szCs w:val="16"/>
      </w:rPr>
      <w:t>Matt 20:1-16</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600993937"/>
      <w:docPartObj>
        <w:docPartGallery w:val="Page Numbers (Bottom of Page)"/>
        <w:docPartUnique/>
      </w:docPartObj>
    </w:sdtPr>
    <w:sdtContent>
      <w:p w14:paraId="147C2A41" w14:textId="77777777" w:rsidR="009B6C85" w:rsidRPr="00BF1069" w:rsidRDefault="009B6C85" w:rsidP="00C53A23">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noProof/>
            <w:sz w:val="16"/>
            <w:szCs w:val="16"/>
          </w:rPr>
          <w:t>2</w:t>
        </w:r>
        <w:r w:rsidRPr="00BF1069">
          <w:rPr>
            <w:rStyle w:val="PageNumber"/>
            <w:sz w:val="16"/>
            <w:szCs w:val="16"/>
          </w:rPr>
          <w:fldChar w:fldCharType="end"/>
        </w:r>
      </w:p>
    </w:sdtContent>
  </w:sdt>
  <w:p w14:paraId="7A6DCCC9" w14:textId="09730879" w:rsidR="009B6C85" w:rsidRPr="00A375A4" w:rsidRDefault="009B6C85" w:rsidP="009B6C85">
    <w:pPr>
      <w:pStyle w:val="Footer"/>
      <w:rPr>
        <w:sz w:val="16"/>
        <w:szCs w:val="16"/>
      </w:rPr>
    </w:pPr>
    <w:r>
      <w:rPr>
        <w:sz w:val="16"/>
        <w:szCs w:val="16"/>
      </w:rPr>
      <w:t>PARABLES OF THE KINGDOM</w:t>
    </w:r>
    <w:r w:rsidRPr="00A375A4">
      <w:rPr>
        <w:sz w:val="16"/>
        <w:szCs w:val="16"/>
      </w:rPr>
      <w:t>:</w:t>
    </w:r>
    <w:r>
      <w:rPr>
        <w:sz w:val="16"/>
        <w:szCs w:val="16"/>
      </w:rPr>
      <w:t xml:space="preserve"> The Wise and Foolish Maidens | </w:t>
    </w:r>
    <w:r w:rsidRPr="009B6C85">
      <w:rPr>
        <w:sz w:val="16"/>
        <w:szCs w:val="16"/>
      </w:rPr>
      <w:t>Matt 24:36-25:13</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989245705"/>
      <w:docPartObj>
        <w:docPartGallery w:val="Page Numbers (Bottom of Page)"/>
        <w:docPartUnique/>
      </w:docPartObj>
    </w:sdtPr>
    <w:sdtContent>
      <w:p w14:paraId="50626556" w14:textId="77777777" w:rsidR="009B6C85" w:rsidRPr="00BF1069" w:rsidRDefault="009B6C85" w:rsidP="00780DC2">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sz w:val="16"/>
            <w:szCs w:val="16"/>
          </w:rPr>
          <w:t>2</w:t>
        </w:r>
        <w:r w:rsidRPr="00BF1069">
          <w:rPr>
            <w:rStyle w:val="PageNumber"/>
            <w:sz w:val="16"/>
            <w:szCs w:val="16"/>
          </w:rPr>
          <w:fldChar w:fldCharType="end"/>
        </w:r>
      </w:p>
    </w:sdtContent>
  </w:sdt>
  <w:p w14:paraId="69D675B9" w14:textId="45A8AE82" w:rsidR="009B6C85" w:rsidRPr="00DF76A1" w:rsidRDefault="009B6C85" w:rsidP="00AE0FF1">
    <w:pPr>
      <w:pStyle w:val="Footer"/>
      <w:rPr>
        <w:sz w:val="16"/>
        <w:szCs w:val="16"/>
      </w:rPr>
    </w:pPr>
    <w:r>
      <w:rPr>
        <w:sz w:val="16"/>
        <w:szCs w:val="16"/>
      </w:rPr>
      <w:t>PARABLES OF THE KINGDOM</w:t>
    </w:r>
    <w:r w:rsidRPr="00A375A4">
      <w:rPr>
        <w:sz w:val="16"/>
        <w:szCs w:val="16"/>
      </w:rPr>
      <w:t>:</w:t>
    </w:r>
    <w:r>
      <w:rPr>
        <w:sz w:val="16"/>
        <w:szCs w:val="16"/>
      </w:rPr>
      <w:t xml:space="preserve"> The Wise and Foolish Maidens | </w:t>
    </w:r>
    <w:r w:rsidRPr="009B6C85">
      <w:rPr>
        <w:sz w:val="16"/>
        <w:szCs w:val="16"/>
      </w:rPr>
      <w:t>Matt 24:36-25:13</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213126106"/>
      <w:docPartObj>
        <w:docPartGallery w:val="Page Numbers (Bottom of Page)"/>
        <w:docPartUnique/>
      </w:docPartObj>
    </w:sdtPr>
    <w:sdtContent>
      <w:p w14:paraId="5BF5F8D5" w14:textId="77777777" w:rsidR="00B0530B" w:rsidRPr="00BF1069" w:rsidRDefault="00B0530B" w:rsidP="00C53A23">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noProof/>
            <w:sz w:val="16"/>
            <w:szCs w:val="16"/>
          </w:rPr>
          <w:t>2</w:t>
        </w:r>
        <w:r w:rsidRPr="00BF1069">
          <w:rPr>
            <w:rStyle w:val="PageNumber"/>
            <w:sz w:val="16"/>
            <w:szCs w:val="16"/>
          </w:rPr>
          <w:fldChar w:fldCharType="end"/>
        </w:r>
      </w:p>
    </w:sdtContent>
  </w:sdt>
  <w:p w14:paraId="0657E769" w14:textId="506AE958" w:rsidR="00B0530B" w:rsidRPr="00A375A4" w:rsidRDefault="00B0530B" w:rsidP="00B0530B">
    <w:pPr>
      <w:pStyle w:val="Footer"/>
      <w:rPr>
        <w:sz w:val="16"/>
        <w:szCs w:val="16"/>
      </w:rPr>
    </w:pPr>
    <w:r>
      <w:rPr>
        <w:sz w:val="16"/>
        <w:szCs w:val="16"/>
      </w:rPr>
      <w:t>PARABLES OF THE KINGDOM</w:t>
    </w:r>
    <w:r w:rsidRPr="00A375A4">
      <w:rPr>
        <w:sz w:val="16"/>
        <w:szCs w:val="16"/>
      </w:rPr>
      <w:t>:</w:t>
    </w:r>
    <w:r>
      <w:rPr>
        <w:sz w:val="16"/>
        <w:szCs w:val="16"/>
      </w:rPr>
      <w:t xml:space="preserve"> The Talents | </w:t>
    </w:r>
    <w:r w:rsidRPr="009B6C85">
      <w:rPr>
        <w:sz w:val="16"/>
        <w:szCs w:val="16"/>
      </w:rPr>
      <w:t>Matt 25:14-30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811759805"/>
      <w:docPartObj>
        <w:docPartGallery w:val="Page Numbers (Bottom of Page)"/>
        <w:docPartUnique/>
      </w:docPartObj>
    </w:sdtPr>
    <w:sdtContent>
      <w:p w14:paraId="62890EEF" w14:textId="31ABA300" w:rsidR="00780DC2" w:rsidRPr="00753B96" w:rsidRDefault="00780DC2" w:rsidP="00C53A23">
        <w:pPr>
          <w:pStyle w:val="Footer"/>
          <w:framePr w:wrap="none" w:vAnchor="text" w:hAnchor="margin" w:xAlign="right" w:y="1"/>
          <w:rPr>
            <w:rStyle w:val="PageNumber"/>
            <w:sz w:val="16"/>
            <w:szCs w:val="16"/>
          </w:rPr>
        </w:pPr>
        <w:r w:rsidRPr="00753B96">
          <w:rPr>
            <w:rStyle w:val="PageNumber"/>
            <w:sz w:val="16"/>
            <w:szCs w:val="16"/>
          </w:rPr>
          <w:fldChar w:fldCharType="begin"/>
        </w:r>
        <w:r w:rsidRPr="00753B96">
          <w:rPr>
            <w:rStyle w:val="PageNumber"/>
            <w:sz w:val="16"/>
            <w:szCs w:val="16"/>
          </w:rPr>
          <w:instrText xml:space="preserve"> PAGE </w:instrText>
        </w:r>
        <w:r w:rsidRPr="00753B96">
          <w:rPr>
            <w:rStyle w:val="PageNumber"/>
            <w:sz w:val="16"/>
            <w:szCs w:val="16"/>
          </w:rPr>
          <w:fldChar w:fldCharType="separate"/>
        </w:r>
        <w:r w:rsidRPr="00753B96">
          <w:rPr>
            <w:rStyle w:val="PageNumber"/>
            <w:noProof/>
            <w:sz w:val="16"/>
            <w:szCs w:val="16"/>
          </w:rPr>
          <w:t>2</w:t>
        </w:r>
        <w:r w:rsidRPr="00753B96">
          <w:rPr>
            <w:rStyle w:val="PageNumber"/>
            <w:sz w:val="16"/>
            <w:szCs w:val="16"/>
          </w:rPr>
          <w:fldChar w:fldCharType="end"/>
        </w:r>
      </w:p>
    </w:sdtContent>
  </w:sdt>
  <w:p w14:paraId="3CEA93D0" w14:textId="6F0B6B28" w:rsidR="001215FC" w:rsidRPr="00753B96" w:rsidRDefault="001215FC" w:rsidP="00753B96">
    <w:pPr>
      <w:spacing w:line="276" w:lineRule="auto"/>
      <w:ind w:right="360"/>
      <w:rPr>
        <w:i/>
        <w:iCs/>
        <w:color w:val="333333"/>
        <w:sz w:val="16"/>
        <w:szCs w:val="16"/>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912081843"/>
      <w:docPartObj>
        <w:docPartGallery w:val="Page Numbers (Bottom of Page)"/>
        <w:docPartUnique/>
      </w:docPartObj>
    </w:sdtPr>
    <w:sdtContent>
      <w:p w14:paraId="14D5F9E1" w14:textId="77777777" w:rsidR="009B6C85" w:rsidRPr="00BF1069" w:rsidRDefault="009B6C85" w:rsidP="00780DC2">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sz w:val="16"/>
            <w:szCs w:val="16"/>
          </w:rPr>
          <w:t>2</w:t>
        </w:r>
        <w:r w:rsidRPr="00BF1069">
          <w:rPr>
            <w:rStyle w:val="PageNumber"/>
            <w:sz w:val="16"/>
            <w:szCs w:val="16"/>
          </w:rPr>
          <w:fldChar w:fldCharType="end"/>
        </w:r>
      </w:p>
    </w:sdtContent>
  </w:sdt>
  <w:p w14:paraId="6FDFF890" w14:textId="7ED757D4" w:rsidR="009B6C85" w:rsidRPr="00DF76A1" w:rsidRDefault="009B6C85" w:rsidP="00AE0FF1">
    <w:pPr>
      <w:pStyle w:val="Footer"/>
      <w:rPr>
        <w:sz w:val="16"/>
        <w:szCs w:val="16"/>
      </w:rPr>
    </w:pPr>
    <w:r>
      <w:rPr>
        <w:sz w:val="16"/>
        <w:szCs w:val="16"/>
      </w:rPr>
      <w:t>PARABLES OF THE KINGDOM</w:t>
    </w:r>
    <w:r w:rsidRPr="00A375A4">
      <w:rPr>
        <w:sz w:val="16"/>
        <w:szCs w:val="16"/>
      </w:rPr>
      <w:t>:</w:t>
    </w:r>
    <w:r>
      <w:rPr>
        <w:sz w:val="16"/>
        <w:szCs w:val="16"/>
      </w:rPr>
      <w:t xml:space="preserve"> The Talents | </w:t>
    </w:r>
    <w:r w:rsidRPr="009B6C85">
      <w:rPr>
        <w:sz w:val="16"/>
        <w:szCs w:val="16"/>
      </w:rPr>
      <w:t>Matt 25:14-30</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765078873"/>
      <w:docPartObj>
        <w:docPartGallery w:val="Page Numbers (Bottom of Page)"/>
        <w:docPartUnique/>
      </w:docPartObj>
    </w:sdtPr>
    <w:sdtContent>
      <w:p w14:paraId="5373B156" w14:textId="77777777" w:rsidR="00B0530B" w:rsidRPr="00BF1069" w:rsidRDefault="00B0530B" w:rsidP="00C53A23">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noProof/>
            <w:sz w:val="16"/>
            <w:szCs w:val="16"/>
          </w:rPr>
          <w:t>2</w:t>
        </w:r>
        <w:r w:rsidRPr="00BF1069">
          <w:rPr>
            <w:rStyle w:val="PageNumber"/>
            <w:sz w:val="16"/>
            <w:szCs w:val="16"/>
          </w:rPr>
          <w:fldChar w:fldCharType="end"/>
        </w:r>
      </w:p>
    </w:sdtContent>
  </w:sdt>
  <w:p w14:paraId="186722F6" w14:textId="6257D954" w:rsidR="00B0530B" w:rsidRPr="00A375A4" w:rsidRDefault="00B0530B" w:rsidP="00B0530B">
    <w:pPr>
      <w:pStyle w:val="Footer"/>
      <w:rPr>
        <w:sz w:val="16"/>
        <w:szCs w:val="16"/>
      </w:rPr>
    </w:pPr>
    <w:r>
      <w:rPr>
        <w:sz w:val="16"/>
        <w:szCs w:val="16"/>
      </w:rPr>
      <w:t>PARABLES OF THE KINGDOM</w:t>
    </w:r>
    <w:r w:rsidRPr="00A375A4">
      <w:rPr>
        <w:sz w:val="16"/>
        <w:szCs w:val="16"/>
      </w:rPr>
      <w:t>:</w:t>
    </w:r>
    <w:r>
      <w:rPr>
        <w:sz w:val="16"/>
        <w:szCs w:val="16"/>
      </w:rPr>
      <w:t xml:space="preserve"> The Sheep and the Goats | </w:t>
    </w:r>
    <w:r w:rsidRPr="00B0530B">
      <w:rPr>
        <w:sz w:val="16"/>
        <w:szCs w:val="16"/>
      </w:rPr>
      <w:t>Matt 25:31-46</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403382968"/>
      <w:docPartObj>
        <w:docPartGallery w:val="Page Numbers (Bottom of Page)"/>
        <w:docPartUnique/>
      </w:docPartObj>
    </w:sdtPr>
    <w:sdtContent>
      <w:p w14:paraId="3755ACA7" w14:textId="77777777" w:rsidR="00B0530B" w:rsidRPr="00BF1069" w:rsidRDefault="00B0530B" w:rsidP="00780DC2">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sz w:val="16"/>
            <w:szCs w:val="16"/>
          </w:rPr>
          <w:t>2</w:t>
        </w:r>
        <w:r w:rsidRPr="00BF1069">
          <w:rPr>
            <w:rStyle w:val="PageNumber"/>
            <w:sz w:val="16"/>
            <w:szCs w:val="16"/>
          </w:rPr>
          <w:fldChar w:fldCharType="end"/>
        </w:r>
      </w:p>
    </w:sdtContent>
  </w:sdt>
  <w:p w14:paraId="6CCD6233" w14:textId="2DFFEF10" w:rsidR="00B0530B" w:rsidRPr="00DF76A1" w:rsidRDefault="00B0530B" w:rsidP="00AE0FF1">
    <w:pPr>
      <w:pStyle w:val="Footer"/>
      <w:rPr>
        <w:sz w:val="16"/>
        <w:szCs w:val="16"/>
      </w:rPr>
    </w:pPr>
    <w:r>
      <w:rPr>
        <w:sz w:val="16"/>
        <w:szCs w:val="16"/>
      </w:rPr>
      <w:t>PARABLES OF THE KINGDOM</w:t>
    </w:r>
    <w:r w:rsidRPr="00A375A4">
      <w:rPr>
        <w:sz w:val="16"/>
        <w:szCs w:val="16"/>
      </w:rPr>
      <w:t>:</w:t>
    </w:r>
    <w:r>
      <w:rPr>
        <w:sz w:val="16"/>
        <w:szCs w:val="16"/>
      </w:rPr>
      <w:t xml:space="preserve"> The Sheep and the Goats | </w:t>
    </w:r>
    <w:r w:rsidRPr="00B0530B">
      <w:rPr>
        <w:sz w:val="16"/>
        <w:szCs w:val="16"/>
      </w:rPr>
      <w:t>Matt 25:31-46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652058951"/>
      <w:docPartObj>
        <w:docPartGallery w:val="Page Numbers (Bottom of Page)"/>
        <w:docPartUnique/>
      </w:docPartObj>
    </w:sdtPr>
    <w:sdtContent>
      <w:p w14:paraId="65AEDC54" w14:textId="77777777" w:rsidR="009B6C85" w:rsidRPr="00BF1069" w:rsidRDefault="009B6C85" w:rsidP="00C53A23">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noProof/>
            <w:sz w:val="16"/>
            <w:szCs w:val="16"/>
          </w:rPr>
          <w:t>2</w:t>
        </w:r>
        <w:r w:rsidRPr="00BF1069">
          <w:rPr>
            <w:rStyle w:val="PageNumber"/>
            <w:sz w:val="16"/>
            <w:szCs w:val="16"/>
          </w:rPr>
          <w:fldChar w:fldCharType="end"/>
        </w:r>
      </w:p>
    </w:sdtContent>
  </w:sdt>
  <w:p w14:paraId="004766A0" w14:textId="5E5A683C" w:rsidR="009B6C85" w:rsidRPr="00A375A4" w:rsidRDefault="00990BC0" w:rsidP="00990BC0">
    <w:pPr>
      <w:pStyle w:val="Footer"/>
      <w:rPr>
        <w:sz w:val="16"/>
        <w:szCs w:val="16"/>
      </w:rPr>
    </w:pPr>
    <w:r>
      <w:rPr>
        <w:sz w:val="16"/>
        <w:szCs w:val="16"/>
      </w:rPr>
      <w:t>PARABLES OF THE KINGDOM</w:t>
    </w:r>
    <w:r w:rsidRPr="00A375A4">
      <w:rPr>
        <w:sz w:val="16"/>
        <w:szCs w:val="16"/>
      </w:rPr>
      <w:t>:</w:t>
    </w:r>
    <w:r>
      <w:rPr>
        <w:sz w:val="16"/>
        <w:szCs w:val="16"/>
      </w:rPr>
      <w:t xml:space="preserve"> Entering the Kingdom | Matthew 7:13-27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717230986"/>
      <w:docPartObj>
        <w:docPartGallery w:val="Page Numbers (Bottom of Page)"/>
        <w:docPartUnique/>
      </w:docPartObj>
    </w:sdtPr>
    <w:sdtContent>
      <w:p w14:paraId="3176D7E1" w14:textId="77777777" w:rsidR="009B6C85" w:rsidRPr="00BF1069" w:rsidRDefault="009B6C85" w:rsidP="00780DC2">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sz w:val="16"/>
            <w:szCs w:val="16"/>
          </w:rPr>
          <w:t>2</w:t>
        </w:r>
        <w:r w:rsidRPr="00BF1069">
          <w:rPr>
            <w:rStyle w:val="PageNumber"/>
            <w:sz w:val="16"/>
            <w:szCs w:val="16"/>
          </w:rPr>
          <w:fldChar w:fldCharType="end"/>
        </w:r>
      </w:p>
    </w:sdtContent>
  </w:sdt>
  <w:p w14:paraId="37449E31" w14:textId="2B1386F9" w:rsidR="009B6C85" w:rsidRPr="00DF76A1" w:rsidRDefault="009B6C85" w:rsidP="00AE0FF1">
    <w:pPr>
      <w:pStyle w:val="Footer"/>
      <w:rPr>
        <w:sz w:val="16"/>
        <w:szCs w:val="16"/>
      </w:rPr>
    </w:pPr>
    <w:r>
      <w:rPr>
        <w:sz w:val="16"/>
        <w:szCs w:val="16"/>
      </w:rPr>
      <w:t>PARABLES OF THE KINGDOM</w:t>
    </w:r>
    <w:r w:rsidRPr="00A375A4">
      <w:rPr>
        <w:sz w:val="16"/>
        <w:szCs w:val="16"/>
      </w:rPr>
      <w:t>:</w:t>
    </w:r>
    <w:r>
      <w:rPr>
        <w:sz w:val="16"/>
        <w:szCs w:val="16"/>
      </w:rPr>
      <w:t xml:space="preserve"> </w:t>
    </w:r>
    <w:r w:rsidR="00990BC0">
      <w:rPr>
        <w:sz w:val="16"/>
        <w:szCs w:val="16"/>
      </w:rPr>
      <w:t>Entering the Kingdom</w:t>
    </w:r>
    <w:r>
      <w:rPr>
        <w:sz w:val="16"/>
        <w:szCs w:val="16"/>
      </w:rPr>
      <w:t xml:space="preserve"> | </w:t>
    </w:r>
    <w:r w:rsidR="00990BC0">
      <w:rPr>
        <w:sz w:val="16"/>
        <w:szCs w:val="16"/>
      </w:rPr>
      <w:t>Matthew 7:13-27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051222072"/>
      <w:docPartObj>
        <w:docPartGallery w:val="Page Numbers (Bottom of Page)"/>
        <w:docPartUnique/>
      </w:docPartObj>
    </w:sdtPr>
    <w:sdtContent>
      <w:p w14:paraId="17B1B198" w14:textId="77777777" w:rsidR="00990BC0" w:rsidRPr="00BF1069" w:rsidRDefault="00990BC0" w:rsidP="00C53A23">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noProof/>
            <w:sz w:val="16"/>
            <w:szCs w:val="16"/>
          </w:rPr>
          <w:t>2</w:t>
        </w:r>
        <w:r w:rsidRPr="00BF1069">
          <w:rPr>
            <w:rStyle w:val="PageNumber"/>
            <w:sz w:val="16"/>
            <w:szCs w:val="16"/>
          </w:rPr>
          <w:fldChar w:fldCharType="end"/>
        </w:r>
      </w:p>
    </w:sdtContent>
  </w:sdt>
  <w:p w14:paraId="16F6E3B8" w14:textId="77777777" w:rsidR="00990BC0" w:rsidRPr="00A375A4" w:rsidRDefault="00990BC0" w:rsidP="009B6C85">
    <w:pPr>
      <w:pStyle w:val="Footer"/>
      <w:rPr>
        <w:sz w:val="16"/>
        <w:szCs w:val="16"/>
      </w:rPr>
    </w:pPr>
    <w:r>
      <w:rPr>
        <w:sz w:val="16"/>
        <w:szCs w:val="16"/>
      </w:rPr>
      <w:t>PARABLES OF THE KINGDOM</w:t>
    </w:r>
    <w:r w:rsidRPr="00A375A4">
      <w:rPr>
        <w:sz w:val="16"/>
        <w:szCs w:val="16"/>
      </w:rPr>
      <w:t>:</w:t>
    </w:r>
    <w:r>
      <w:rPr>
        <w:sz w:val="16"/>
        <w:szCs w:val="16"/>
      </w:rPr>
      <w:t xml:space="preserve"> The Seeds and the Soils | </w:t>
    </w:r>
    <w:r w:rsidRPr="009B6C85">
      <w:rPr>
        <w:sz w:val="16"/>
        <w:szCs w:val="16"/>
      </w:rPr>
      <w:t>Mark 4:1-9; 13-20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963110416"/>
      <w:docPartObj>
        <w:docPartGallery w:val="Page Numbers (Bottom of Page)"/>
        <w:docPartUnique/>
      </w:docPartObj>
    </w:sdtPr>
    <w:sdtContent>
      <w:p w14:paraId="29A0579E" w14:textId="77777777" w:rsidR="00990BC0" w:rsidRPr="00BF1069" w:rsidRDefault="00990BC0" w:rsidP="00780DC2">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sz w:val="16"/>
            <w:szCs w:val="16"/>
          </w:rPr>
          <w:t>2</w:t>
        </w:r>
        <w:r w:rsidRPr="00BF1069">
          <w:rPr>
            <w:rStyle w:val="PageNumber"/>
            <w:sz w:val="16"/>
            <w:szCs w:val="16"/>
          </w:rPr>
          <w:fldChar w:fldCharType="end"/>
        </w:r>
      </w:p>
    </w:sdtContent>
  </w:sdt>
  <w:p w14:paraId="074E22EA" w14:textId="77777777" w:rsidR="00990BC0" w:rsidRPr="00DF76A1" w:rsidRDefault="00990BC0" w:rsidP="00AE0FF1">
    <w:pPr>
      <w:pStyle w:val="Footer"/>
      <w:rPr>
        <w:sz w:val="16"/>
        <w:szCs w:val="16"/>
      </w:rPr>
    </w:pPr>
    <w:r>
      <w:rPr>
        <w:sz w:val="16"/>
        <w:szCs w:val="16"/>
      </w:rPr>
      <w:t>PARABLES OF THE KINGDOM</w:t>
    </w:r>
    <w:r w:rsidRPr="00A375A4">
      <w:rPr>
        <w:sz w:val="16"/>
        <w:szCs w:val="16"/>
      </w:rPr>
      <w:t>:</w:t>
    </w:r>
    <w:r>
      <w:rPr>
        <w:sz w:val="16"/>
        <w:szCs w:val="16"/>
      </w:rPr>
      <w:t xml:space="preserve"> The Seeds and the Soils | </w:t>
    </w:r>
    <w:r w:rsidRPr="009B6C85">
      <w:rPr>
        <w:sz w:val="16"/>
        <w:szCs w:val="16"/>
      </w:rPr>
      <w:t>Mark 4:1-9; 13-20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109553345"/>
      <w:docPartObj>
        <w:docPartGallery w:val="Page Numbers (Bottom of Page)"/>
        <w:docPartUnique/>
      </w:docPartObj>
    </w:sdtPr>
    <w:sdtContent>
      <w:p w14:paraId="7990D35A" w14:textId="77777777" w:rsidR="009B6C85" w:rsidRPr="00BF1069" w:rsidRDefault="009B6C85" w:rsidP="00C53A23">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noProof/>
            <w:sz w:val="16"/>
            <w:szCs w:val="16"/>
          </w:rPr>
          <w:t>2</w:t>
        </w:r>
        <w:r w:rsidRPr="00BF1069">
          <w:rPr>
            <w:rStyle w:val="PageNumber"/>
            <w:sz w:val="16"/>
            <w:szCs w:val="16"/>
          </w:rPr>
          <w:fldChar w:fldCharType="end"/>
        </w:r>
      </w:p>
    </w:sdtContent>
  </w:sdt>
  <w:p w14:paraId="44090EC5" w14:textId="792EAFCD" w:rsidR="009B6C85" w:rsidRPr="00A375A4" w:rsidRDefault="009B6C85" w:rsidP="009B6C85">
    <w:pPr>
      <w:pStyle w:val="Footer"/>
      <w:rPr>
        <w:sz w:val="16"/>
        <w:szCs w:val="16"/>
      </w:rPr>
    </w:pPr>
    <w:r>
      <w:rPr>
        <w:sz w:val="16"/>
        <w:szCs w:val="16"/>
      </w:rPr>
      <w:t>PARABLES OF THE KINGDOM</w:t>
    </w:r>
    <w:r w:rsidRPr="00A375A4">
      <w:rPr>
        <w:sz w:val="16"/>
        <w:szCs w:val="16"/>
      </w:rPr>
      <w:t>:</w:t>
    </w:r>
    <w:r>
      <w:rPr>
        <w:sz w:val="16"/>
        <w:szCs w:val="16"/>
      </w:rPr>
      <w:t xml:space="preserve"> The Great Banquet | </w:t>
    </w:r>
    <w:r w:rsidRPr="009B6C85">
      <w:rPr>
        <w:sz w:val="16"/>
        <w:szCs w:val="16"/>
      </w:rPr>
      <w:t>Luke 14:15-35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830056798"/>
      <w:docPartObj>
        <w:docPartGallery w:val="Page Numbers (Bottom of Page)"/>
        <w:docPartUnique/>
      </w:docPartObj>
    </w:sdtPr>
    <w:sdtContent>
      <w:p w14:paraId="73B113E5" w14:textId="77777777" w:rsidR="009B6C85" w:rsidRPr="00BF1069" w:rsidRDefault="009B6C85" w:rsidP="00780DC2">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sz w:val="16"/>
            <w:szCs w:val="16"/>
          </w:rPr>
          <w:t>2</w:t>
        </w:r>
        <w:r w:rsidRPr="00BF1069">
          <w:rPr>
            <w:rStyle w:val="PageNumber"/>
            <w:sz w:val="16"/>
            <w:szCs w:val="16"/>
          </w:rPr>
          <w:fldChar w:fldCharType="end"/>
        </w:r>
      </w:p>
    </w:sdtContent>
  </w:sdt>
  <w:p w14:paraId="6B551E51" w14:textId="39AD5970" w:rsidR="009B6C85" w:rsidRPr="00DF76A1" w:rsidRDefault="009B6C85" w:rsidP="00AE0FF1">
    <w:pPr>
      <w:pStyle w:val="Footer"/>
      <w:rPr>
        <w:sz w:val="16"/>
        <w:szCs w:val="16"/>
      </w:rPr>
    </w:pPr>
    <w:r>
      <w:rPr>
        <w:sz w:val="16"/>
        <w:szCs w:val="16"/>
      </w:rPr>
      <w:t>PARABLES OF THE KINGDOM</w:t>
    </w:r>
    <w:r w:rsidRPr="00A375A4">
      <w:rPr>
        <w:sz w:val="16"/>
        <w:szCs w:val="16"/>
      </w:rPr>
      <w:t>:</w:t>
    </w:r>
    <w:r>
      <w:rPr>
        <w:sz w:val="16"/>
        <w:szCs w:val="16"/>
      </w:rPr>
      <w:t xml:space="preserve"> The Great Banquet | </w:t>
    </w:r>
    <w:r w:rsidRPr="009B6C85">
      <w:rPr>
        <w:sz w:val="16"/>
        <w:szCs w:val="16"/>
      </w:rPr>
      <w:t>Luke 14:15-35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234204777"/>
      <w:docPartObj>
        <w:docPartGallery w:val="Page Numbers (Bottom of Page)"/>
        <w:docPartUnique/>
      </w:docPartObj>
    </w:sdtPr>
    <w:sdtContent>
      <w:p w14:paraId="5967CA3B" w14:textId="77777777" w:rsidR="009B6C85" w:rsidRPr="00BF1069" w:rsidRDefault="009B6C85" w:rsidP="00C53A23">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noProof/>
            <w:sz w:val="16"/>
            <w:szCs w:val="16"/>
          </w:rPr>
          <w:t>2</w:t>
        </w:r>
        <w:r w:rsidRPr="00BF1069">
          <w:rPr>
            <w:rStyle w:val="PageNumber"/>
            <w:sz w:val="16"/>
            <w:szCs w:val="16"/>
          </w:rPr>
          <w:fldChar w:fldCharType="end"/>
        </w:r>
      </w:p>
    </w:sdtContent>
  </w:sdt>
  <w:p w14:paraId="7DC61EA9" w14:textId="2A21AA88" w:rsidR="009B6C85" w:rsidRPr="00A375A4" w:rsidRDefault="009B6C85" w:rsidP="009B6C85">
    <w:pPr>
      <w:pStyle w:val="Footer"/>
      <w:rPr>
        <w:sz w:val="16"/>
        <w:szCs w:val="16"/>
      </w:rPr>
    </w:pPr>
    <w:r>
      <w:rPr>
        <w:sz w:val="16"/>
        <w:szCs w:val="16"/>
      </w:rPr>
      <w:t>PARABLES OF THE KINGDOM</w:t>
    </w:r>
    <w:r w:rsidRPr="00A375A4">
      <w:rPr>
        <w:sz w:val="16"/>
        <w:szCs w:val="16"/>
      </w:rPr>
      <w:t>:</w:t>
    </w:r>
    <w:r>
      <w:rPr>
        <w:sz w:val="16"/>
        <w:szCs w:val="16"/>
      </w:rPr>
      <w:t xml:space="preserve"> The Rich Fool | </w:t>
    </w:r>
    <w:r w:rsidRPr="009B6C85">
      <w:rPr>
        <w:sz w:val="16"/>
        <w:szCs w:val="16"/>
      </w:rPr>
      <w:t>Luke 12:13-34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60307" w14:textId="77777777" w:rsidR="00DE3A8E" w:rsidRDefault="00DE3A8E" w:rsidP="006A42D9">
      <w:r>
        <w:separator/>
      </w:r>
    </w:p>
  </w:footnote>
  <w:footnote w:type="continuationSeparator" w:id="0">
    <w:p w14:paraId="0325556A" w14:textId="77777777" w:rsidR="00DE3A8E" w:rsidRDefault="00DE3A8E" w:rsidP="006A4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DE5E" w14:textId="75BF8EFB" w:rsidR="006A42D9" w:rsidRDefault="00C53561" w:rsidP="006C713A">
    <w:pPr>
      <w:pStyle w:val="Header"/>
      <w:tabs>
        <w:tab w:val="left" w:pos="3069"/>
      </w:tabs>
    </w:pPr>
    <w:r w:rsidRPr="00A375A4">
      <w:rPr>
        <w:noProof/>
        <w:sz w:val="16"/>
        <w:szCs w:val="16"/>
        <w:bdr w:val="none" w:sz="0" w:space="0" w:color="auto" w:frame="1"/>
      </w:rPr>
      <w:drawing>
        <wp:anchor distT="0" distB="0" distL="114300" distR="114300" simplePos="0" relativeHeight="251661312" behindDoc="0" locked="0" layoutInCell="1" allowOverlap="1" wp14:anchorId="50DD1D35" wp14:editId="1F95D9BC">
          <wp:simplePos x="0" y="0"/>
          <wp:positionH relativeFrom="margin">
            <wp:posOffset>4572000</wp:posOffset>
          </wp:positionH>
          <wp:positionV relativeFrom="margin">
            <wp:posOffset>-521335</wp:posOffset>
          </wp:positionV>
          <wp:extent cx="1362456" cy="512064"/>
          <wp:effectExtent l="0" t="0" r="0" b="0"/>
          <wp:wrapNone/>
          <wp:docPr id="1276811405"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801554" name="Picture 1" descr="A blu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2456" cy="51206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ED823" w14:textId="61C00F89" w:rsidR="007C64C9" w:rsidRDefault="007C64C9">
    <w:pPr>
      <w:pStyle w:val="Header"/>
    </w:pPr>
    <w:r w:rsidRPr="00A375A4">
      <w:rPr>
        <w:noProof/>
        <w:sz w:val="16"/>
        <w:szCs w:val="16"/>
        <w:bdr w:val="none" w:sz="0" w:space="0" w:color="auto" w:frame="1"/>
      </w:rPr>
      <w:drawing>
        <wp:anchor distT="0" distB="0" distL="114300" distR="114300" simplePos="0" relativeHeight="251659264" behindDoc="0" locked="0" layoutInCell="1" allowOverlap="1" wp14:anchorId="2020E459" wp14:editId="3480AE67">
          <wp:simplePos x="0" y="0"/>
          <wp:positionH relativeFrom="margin">
            <wp:posOffset>4572000</wp:posOffset>
          </wp:positionH>
          <wp:positionV relativeFrom="margin">
            <wp:posOffset>-521335</wp:posOffset>
          </wp:positionV>
          <wp:extent cx="1362456" cy="512064"/>
          <wp:effectExtent l="0" t="0" r="0" b="0"/>
          <wp:wrapNone/>
          <wp:docPr id="28580155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801554" name="Picture 1" descr="A blu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2456" cy="51206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3545"/>
    <w:multiLevelType w:val="multilevel"/>
    <w:tmpl w:val="D23846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6C457D"/>
    <w:multiLevelType w:val="hybridMultilevel"/>
    <w:tmpl w:val="1C52E3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D734C2"/>
    <w:multiLevelType w:val="hybridMultilevel"/>
    <w:tmpl w:val="55565AF2"/>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C1461D"/>
    <w:multiLevelType w:val="hybridMultilevel"/>
    <w:tmpl w:val="1242F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701D31"/>
    <w:multiLevelType w:val="hybridMultilevel"/>
    <w:tmpl w:val="3FC60EE6"/>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8E057B"/>
    <w:multiLevelType w:val="multilevel"/>
    <w:tmpl w:val="BBC86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3F8695C"/>
    <w:multiLevelType w:val="hybridMultilevel"/>
    <w:tmpl w:val="871A6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FB5DB9"/>
    <w:multiLevelType w:val="hybridMultilevel"/>
    <w:tmpl w:val="9DF2D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B1306C"/>
    <w:multiLevelType w:val="hybridMultilevel"/>
    <w:tmpl w:val="2F064B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E452B2"/>
    <w:multiLevelType w:val="hybridMultilevel"/>
    <w:tmpl w:val="9698D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E57A27"/>
    <w:multiLevelType w:val="multilevel"/>
    <w:tmpl w:val="1F8A429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05007C7B"/>
    <w:multiLevelType w:val="hybridMultilevel"/>
    <w:tmpl w:val="7812D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2C1AF5"/>
    <w:multiLevelType w:val="hybridMultilevel"/>
    <w:tmpl w:val="DE166E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5DB47DD"/>
    <w:multiLevelType w:val="hybridMultilevel"/>
    <w:tmpl w:val="47FE2A5C"/>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9D6028"/>
    <w:multiLevelType w:val="multilevel"/>
    <w:tmpl w:val="3DBCC0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72B284B"/>
    <w:multiLevelType w:val="hybridMultilevel"/>
    <w:tmpl w:val="BF549A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74E6E59"/>
    <w:multiLevelType w:val="multilevel"/>
    <w:tmpl w:val="15025F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081B254F"/>
    <w:multiLevelType w:val="multilevel"/>
    <w:tmpl w:val="E40A06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085D0CF7"/>
    <w:multiLevelType w:val="hybridMultilevel"/>
    <w:tmpl w:val="5C26BA04"/>
    <w:lvl w:ilvl="0" w:tplc="3454E1D6">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08640AA2"/>
    <w:multiLevelType w:val="multilevel"/>
    <w:tmpl w:val="199CCCE4"/>
    <w:lvl w:ilvl="0">
      <w:start w:val="1"/>
      <w:numFmt w:val="decimal"/>
      <w:lvlText w:val="%1."/>
      <w:lvlJc w:val="left"/>
      <w:pPr>
        <w:ind w:left="720" w:hanging="360"/>
      </w:pPr>
      <w:rPr>
        <w:b w:val="0"/>
        <w:bCs/>
        <w:i w:val="0"/>
        <w:iCs/>
      </w:r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8682901"/>
    <w:multiLevelType w:val="hybridMultilevel"/>
    <w:tmpl w:val="6538841E"/>
    <w:lvl w:ilvl="0" w:tplc="0409000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8903B54"/>
    <w:multiLevelType w:val="hybridMultilevel"/>
    <w:tmpl w:val="9626DF9A"/>
    <w:lvl w:ilvl="0" w:tplc="C04CA1CE">
      <w:start w:val="8"/>
      <w:numFmt w:val="bullet"/>
      <w:lvlText w:val="-"/>
      <w:lvlJc w:val="left"/>
      <w:pPr>
        <w:ind w:left="720" w:hanging="360"/>
      </w:pPr>
      <w:rPr>
        <w:rFonts w:ascii="Avenir LT Std 35 Light" w:eastAsia="Times New Roman" w:hAnsi="Avenir LT Std 35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9B938AA"/>
    <w:multiLevelType w:val="hybridMultilevel"/>
    <w:tmpl w:val="5E542B86"/>
    <w:lvl w:ilvl="0" w:tplc="3454E1D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9DC5F4C"/>
    <w:multiLevelType w:val="multilevel"/>
    <w:tmpl w:val="CD50ED18"/>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0B9504A0"/>
    <w:multiLevelType w:val="hybridMultilevel"/>
    <w:tmpl w:val="5F0A645A"/>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CBE7947"/>
    <w:multiLevelType w:val="hybridMultilevel"/>
    <w:tmpl w:val="F934E0F6"/>
    <w:lvl w:ilvl="0" w:tplc="C04CA1CE">
      <w:start w:val="8"/>
      <w:numFmt w:val="bullet"/>
      <w:lvlText w:val="-"/>
      <w:lvlJc w:val="left"/>
      <w:pPr>
        <w:ind w:left="720" w:hanging="360"/>
      </w:pPr>
      <w:rPr>
        <w:rFonts w:ascii="Avenir LT Std 35 Light" w:eastAsia="Times New Roman" w:hAnsi="Avenir LT Std 35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CC93490"/>
    <w:multiLevelType w:val="hybridMultilevel"/>
    <w:tmpl w:val="4DA0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CE30030"/>
    <w:multiLevelType w:val="hybridMultilevel"/>
    <w:tmpl w:val="E59E7CFA"/>
    <w:lvl w:ilvl="0" w:tplc="3454E1D6">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0DAF1D2C"/>
    <w:multiLevelType w:val="multilevel"/>
    <w:tmpl w:val="E93680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0E1F7D1B"/>
    <w:multiLevelType w:val="hybridMultilevel"/>
    <w:tmpl w:val="DD9072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E6163FD"/>
    <w:multiLevelType w:val="hybridMultilevel"/>
    <w:tmpl w:val="7CBA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E9C3876"/>
    <w:multiLevelType w:val="hybridMultilevel"/>
    <w:tmpl w:val="6A7A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EFE471A"/>
    <w:multiLevelType w:val="hybridMultilevel"/>
    <w:tmpl w:val="5832D5F4"/>
    <w:lvl w:ilvl="0" w:tplc="0409000F">
      <w:start w:val="1"/>
      <w:numFmt w:val="decimal"/>
      <w:lvlText w:val="%1."/>
      <w:lvlJc w:val="left"/>
      <w:pPr>
        <w:ind w:left="360" w:hanging="360"/>
      </w:pPr>
    </w:lvl>
    <w:lvl w:ilvl="1" w:tplc="AA309DF0">
      <w:start w:val="2"/>
      <w:numFmt w:val="bullet"/>
      <w:lvlText w:val="-"/>
      <w:lvlJc w:val="left"/>
      <w:pPr>
        <w:ind w:left="1080" w:hanging="360"/>
      </w:pPr>
      <w:rPr>
        <w:rFonts w:ascii="Calibri" w:eastAsia="Times New Roman" w:hAnsi="Calibri"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10412FAA"/>
    <w:multiLevelType w:val="hybridMultilevel"/>
    <w:tmpl w:val="80BE7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0F4087E"/>
    <w:multiLevelType w:val="multilevel"/>
    <w:tmpl w:val="0F5C8C10"/>
    <w:lvl w:ilvl="0">
      <w:start w:val="1"/>
      <w:numFmt w:val="bullet"/>
      <w:lvlText w:val="●"/>
      <w:lvlJc w:val="left"/>
      <w:pPr>
        <w:ind w:left="106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111D403C"/>
    <w:multiLevelType w:val="hybridMultilevel"/>
    <w:tmpl w:val="F7BED5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1F94255"/>
    <w:multiLevelType w:val="hybridMultilevel"/>
    <w:tmpl w:val="3FC60EE6"/>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27C45E2"/>
    <w:multiLevelType w:val="hybridMultilevel"/>
    <w:tmpl w:val="3FE0DEA0"/>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34D246B"/>
    <w:multiLevelType w:val="hybridMultilevel"/>
    <w:tmpl w:val="86CC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34D33DF"/>
    <w:multiLevelType w:val="hybridMultilevel"/>
    <w:tmpl w:val="560C714C"/>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38466D2"/>
    <w:multiLevelType w:val="hybridMultilevel"/>
    <w:tmpl w:val="AEDEFE5A"/>
    <w:lvl w:ilvl="0" w:tplc="3454E1D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14D30931"/>
    <w:multiLevelType w:val="hybridMultilevel"/>
    <w:tmpl w:val="03E02AD8"/>
    <w:lvl w:ilvl="0" w:tplc="F91A1566">
      <w:start w:val="1"/>
      <w:numFmt w:val="decimal"/>
      <w:lvlText w:val="%1."/>
      <w:lvlJc w:val="left"/>
      <w:pPr>
        <w:ind w:left="360" w:hanging="360"/>
      </w:pPr>
      <w:rPr>
        <w:rFonts w:hint="default"/>
        <w:color w:val="006880" w:themeColor="text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1515052C"/>
    <w:multiLevelType w:val="hybridMultilevel"/>
    <w:tmpl w:val="34D8BFA8"/>
    <w:lvl w:ilvl="0" w:tplc="A31251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5C273CB"/>
    <w:multiLevelType w:val="hybridMultilevel"/>
    <w:tmpl w:val="E60AC284"/>
    <w:lvl w:ilvl="0" w:tplc="44F4D9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6992C25"/>
    <w:multiLevelType w:val="hybridMultilevel"/>
    <w:tmpl w:val="578864D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7386402"/>
    <w:multiLevelType w:val="hybridMultilevel"/>
    <w:tmpl w:val="EC204B96"/>
    <w:lvl w:ilvl="0" w:tplc="C04CA1CE">
      <w:start w:val="8"/>
      <w:numFmt w:val="bullet"/>
      <w:lvlText w:val="-"/>
      <w:lvlJc w:val="left"/>
      <w:pPr>
        <w:ind w:left="720" w:hanging="360"/>
      </w:pPr>
      <w:rPr>
        <w:rFonts w:ascii="Avenir LT Std 35 Light" w:eastAsia="Times New Roman" w:hAnsi="Avenir LT Std 35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8923C6B"/>
    <w:multiLevelType w:val="hybridMultilevel"/>
    <w:tmpl w:val="31423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9B27EDB"/>
    <w:multiLevelType w:val="hybridMultilevel"/>
    <w:tmpl w:val="D5C6C9CC"/>
    <w:lvl w:ilvl="0" w:tplc="AA309DF0">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A421219"/>
    <w:multiLevelType w:val="hybridMultilevel"/>
    <w:tmpl w:val="F22A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C495193"/>
    <w:multiLevelType w:val="hybridMultilevel"/>
    <w:tmpl w:val="8D7A24B6"/>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E96272E"/>
    <w:multiLevelType w:val="hybridMultilevel"/>
    <w:tmpl w:val="8BD2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F331E2E"/>
    <w:multiLevelType w:val="hybridMultilevel"/>
    <w:tmpl w:val="BE9AB526"/>
    <w:lvl w:ilvl="0" w:tplc="118A4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F5A6522"/>
    <w:multiLevelType w:val="hybridMultilevel"/>
    <w:tmpl w:val="24DC9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F971483"/>
    <w:multiLevelType w:val="hybridMultilevel"/>
    <w:tmpl w:val="2E664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0EE0056"/>
    <w:multiLevelType w:val="multilevel"/>
    <w:tmpl w:val="3904AB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5" w15:restartNumberingAfterBreak="0">
    <w:nsid w:val="21137B58"/>
    <w:multiLevelType w:val="hybridMultilevel"/>
    <w:tmpl w:val="ED1612D4"/>
    <w:lvl w:ilvl="0" w:tplc="04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22B701DB"/>
    <w:multiLevelType w:val="hybridMultilevel"/>
    <w:tmpl w:val="DBA61844"/>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30F2A86"/>
    <w:multiLevelType w:val="hybridMultilevel"/>
    <w:tmpl w:val="B1F82C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4FD4283"/>
    <w:multiLevelType w:val="hybridMultilevel"/>
    <w:tmpl w:val="9A506B0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255615FA"/>
    <w:multiLevelType w:val="multilevel"/>
    <w:tmpl w:val="A642E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56D12CE"/>
    <w:multiLevelType w:val="hybridMultilevel"/>
    <w:tmpl w:val="23D03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5B41882"/>
    <w:multiLevelType w:val="hybridMultilevel"/>
    <w:tmpl w:val="E732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68E625A"/>
    <w:multiLevelType w:val="multilevel"/>
    <w:tmpl w:val="DF7891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279825C9"/>
    <w:multiLevelType w:val="hybridMultilevel"/>
    <w:tmpl w:val="1EEED52E"/>
    <w:lvl w:ilvl="0" w:tplc="9B6C1ABC">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7B57B51"/>
    <w:multiLevelType w:val="multilevel"/>
    <w:tmpl w:val="6CB4BA5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27CE5667"/>
    <w:multiLevelType w:val="multilevel"/>
    <w:tmpl w:val="F25C5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2A2A4EF4"/>
    <w:multiLevelType w:val="multilevel"/>
    <w:tmpl w:val="54D6193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67" w15:restartNumberingAfterBreak="0">
    <w:nsid w:val="2B855214"/>
    <w:multiLevelType w:val="hybridMultilevel"/>
    <w:tmpl w:val="3B908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BD66F3A"/>
    <w:multiLevelType w:val="hybridMultilevel"/>
    <w:tmpl w:val="82428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D7C19D8"/>
    <w:multiLevelType w:val="hybridMultilevel"/>
    <w:tmpl w:val="3732E39E"/>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DE61455"/>
    <w:multiLevelType w:val="multilevel"/>
    <w:tmpl w:val="53FA2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2ED14C9E"/>
    <w:multiLevelType w:val="multilevel"/>
    <w:tmpl w:val="2C542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EFF3705"/>
    <w:multiLevelType w:val="hybridMultilevel"/>
    <w:tmpl w:val="F18C337E"/>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F743A4E"/>
    <w:multiLevelType w:val="multilevel"/>
    <w:tmpl w:val="2A58CD7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2F977B02"/>
    <w:multiLevelType w:val="multilevel"/>
    <w:tmpl w:val="799A986A"/>
    <w:lvl w:ilvl="0">
      <w:start w:val="1"/>
      <w:numFmt w:val="decimal"/>
      <w:lvlText w:val="%1."/>
      <w:lvlJc w:val="left"/>
      <w:pPr>
        <w:ind w:left="3960" w:hanging="360"/>
      </w:p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75" w15:restartNumberingAfterBreak="0">
    <w:nsid w:val="2FC85516"/>
    <w:multiLevelType w:val="hybridMultilevel"/>
    <w:tmpl w:val="0F34AE5C"/>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FF1761F"/>
    <w:multiLevelType w:val="hybridMultilevel"/>
    <w:tmpl w:val="C316AFB4"/>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0A97CA2"/>
    <w:multiLevelType w:val="hybridMultilevel"/>
    <w:tmpl w:val="4BF6A898"/>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8" w15:restartNumberingAfterBreak="0">
    <w:nsid w:val="30F7350E"/>
    <w:multiLevelType w:val="hybridMultilevel"/>
    <w:tmpl w:val="91805338"/>
    <w:lvl w:ilvl="0" w:tplc="3454E1D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3303379E"/>
    <w:multiLevelType w:val="hybridMultilevel"/>
    <w:tmpl w:val="CFF6C006"/>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36D1749"/>
    <w:multiLevelType w:val="hybridMultilevel"/>
    <w:tmpl w:val="27A08A80"/>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4042D81"/>
    <w:multiLevelType w:val="hybridMultilevel"/>
    <w:tmpl w:val="B0E24E1C"/>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59C7067"/>
    <w:multiLevelType w:val="hybridMultilevel"/>
    <w:tmpl w:val="C69003DE"/>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5AD5F8E"/>
    <w:multiLevelType w:val="hybridMultilevel"/>
    <w:tmpl w:val="17DC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7144705"/>
    <w:multiLevelType w:val="hybridMultilevel"/>
    <w:tmpl w:val="9966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73A7260"/>
    <w:multiLevelType w:val="hybridMultilevel"/>
    <w:tmpl w:val="AD1EC5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37D06D03"/>
    <w:multiLevelType w:val="hybridMultilevel"/>
    <w:tmpl w:val="1D383966"/>
    <w:lvl w:ilvl="0" w:tplc="78303BCE">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38A25862"/>
    <w:multiLevelType w:val="hybridMultilevel"/>
    <w:tmpl w:val="C1D802DA"/>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8D74D3C"/>
    <w:multiLevelType w:val="hybridMultilevel"/>
    <w:tmpl w:val="525C0B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38E1456B"/>
    <w:multiLevelType w:val="hybridMultilevel"/>
    <w:tmpl w:val="945AAA4E"/>
    <w:lvl w:ilvl="0" w:tplc="C04CA1CE">
      <w:start w:val="8"/>
      <w:numFmt w:val="bullet"/>
      <w:lvlText w:val="-"/>
      <w:lvlJc w:val="left"/>
      <w:pPr>
        <w:ind w:left="1080" w:hanging="360"/>
      </w:pPr>
      <w:rPr>
        <w:rFonts w:ascii="Avenir LT Std 35 Light" w:eastAsia="Times New Roman" w:hAnsi="Avenir LT Std 35 Ligh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395360FF"/>
    <w:multiLevelType w:val="multilevel"/>
    <w:tmpl w:val="CCD20E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3AE820C5"/>
    <w:multiLevelType w:val="hybridMultilevel"/>
    <w:tmpl w:val="BDE8F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BDF2994"/>
    <w:multiLevelType w:val="hybridMultilevel"/>
    <w:tmpl w:val="3FC60EE6"/>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C3D2D9D"/>
    <w:multiLevelType w:val="multilevel"/>
    <w:tmpl w:val="97ECE2B8"/>
    <w:lvl w:ilvl="0">
      <w:start w:val="1"/>
      <w:numFmt w:val="decimal"/>
      <w:lvlText w:val="%1."/>
      <w:lvlJc w:val="left"/>
      <w:pPr>
        <w:ind w:left="360" w:hanging="360"/>
      </w:pPr>
      <w:rPr>
        <w:b w:val="0"/>
        <w:bCs/>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3CC21910"/>
    <w:multiLevelType w:val="hybridMultilevel"/>
    <w:tmpl w:val="5048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CE73B2C"/>
    <w:multiLevelType w:val="multilevel"/>
    <w:tmpl w:val="F6E43E5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3CF5326C"/>
    <w:multiLevelType w:val="hybridMultilevel"/>
    <w:tmpl w:val="537E77DE"/>
    <w:lvl w:ilvl="0" w:tplc="3454E1D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3D470F6B"/>
    <w:multiLevelType w:val="multilevel"/>
    <w:tmpl w:val="08BC70B2"/>
    <w:lvl w:ilvl="0">
      <w:start w:val="1"/>
      <w:numFmt w:val="decimal"/>
      <w:lvlText w:val="%1."/>
      <w:lvlJc w:val="left"/>
      <w:pPr>
        <w:ind w:left="720" w:hanging="360"/>
      </w:pPr>
      <w:rPr>
        <w:b w:val="0"/>
        <w:bCs/>
      </w:rPr>
    </w:lvl>
    <w:lvl w:ilvl="1">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3D81375F"/>
    <w:multiLevelType w:val="hybridMultilevel"/>
    <w:tmpl w:val="CD3E4654"/>
    <w:lvl w:ilvl="0" w:tplc="C04CA1CE">
      <w:start w:val="8"/>
      <w:numFmt w:val="bullet"/>
      <w:lvlText w:val="-"/>
      <w:lvlJc w:val="left"/>
      <w:pPr>
        <w:ind w:left="1080" w:hanging="360"/>
      </w:pPr>
      <w:rPr>
        <w:rFonts w:ascii="Avenir LT Std 35 Light" w:eastAsia="Times New Roman" w:hAnsi="Avenir LT Std 35 Ligh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3D981E93"/>
    <w:multiLevelType w:val="hybridMultilevel"/>
    <w:tmpl w:val="5450DB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3F7F31C6"/>
    <w:multiLevelType w:val="hybridMultilevel"/>
    <w:tmpl w:val="4792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F893B2C"/>
    <w:multiLevelType w:val="multilevel"/>
    <w:tmpl w:val="7E68F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05D6847"/>
    <w:multiLevelType w:val="hybridMultilevel"/>
    <w:tmpl w:val="5B5C2E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405E235C"/>
    <w:multiLevelType w:val="hybridMultilevel"/>
    <w:tmpl w:val="7994C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2434B54"/>
    <w:multiLevelType w:val="hybridMultilevel"/>
    <w:tmpl w:val="14D80898"/>
    <w:lvl w:ilvl="0" w:tplc="3454E1D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425E5090"/>
    <w:multiLevelType w:val="hybridMultilevel"/>
    <w:tmpl w:val="C6D68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2824165"/>
    <w:multiLevelType w:val="multilevel"/>
    <w:tmpl w:val="E93680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15:restartNumberingAfterBreak="0">
    <w:nsid w:val="43A608BE"/>
    <w:multiLevelType w:val="hybridMultilevel"/>
    <w:tmpl w:val="BDB0AF1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44524BBB"/>
    <w:multiLevelType w:val="multilevel"/>
    <w:tmpl w:val="0C346ABC"/>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4480205D"/>
    <w:multiLevelType w:val="multilevel"/>
    <w:tmpl w:val="73ECA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44C62420"/>
    <w:multiLevelType w:val="multilevel"/>
    <w:tmpl w:val="14F8E6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454C2C4A"/>
    <w:multiLevelType w:val="hybridMultilevel"/>
    <w:tmpl w:val="8208E1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454D5196"/>
    <w:multiLevelType w:val="multilevel"/>
    <w:tmpl w:val="71228F68"/>
    <w:lvl w:ilvl="0">
      <w:start w:val="1"/>
      <w:numFmt w:val="decimal"/>
      <w:lvlText w:val="%1."/>
      <w:lvlJc w:val="left"/>
      <w:pPr>
        <w:ind w:left="360" w:hanging="360"/>
      </w:pPr>
    </w:lvl>
    <w:lvl w:ilvl="1">
      <w:start w:val="1"/>
      <w:numFmt w:val="decimal"/>
      <w:lvlText w:val="%2."/>
      <w:lvlJc w:val="left"/>
      <w:pPr>
        <w:ind w:left="720" w:hanging="360"/>
      </w:p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13" w15:restartNumberingAfterBreak="0">
    <w:nsid w:val="45F17F76"/>
    <w:multiLevelType w:val="hybridMultilevel"/>
    <w:tmpl w:val="28B4D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5FC1D73"/>
    <w:multiLevelType w:val="hybridMultilevel"/>
    <w:tmpl w:val="FC0639CA"/>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A2B0D65"/>
    <w:multiLevelType w:val="hybridMultilevel"/>
    <w:tmpl w:val="F886B248"/>
    <w:lvl w:ilvl="0" w:tplc="3454E1D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A653EB7"/>
    <w:multiLevelType w:val="hybridMultilevel"/>
    <w:tmpl w:val="466E74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4A74097A"/>
    <w:multiLevelType w:val="hybridMultilevel"/>
    <w:tmpl w:val="613804EE"/>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B4422AE"/>
    <w:multiLevelType w:val="multilevel"/>
    <w:tmpl w:val="33BE6D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4B9F6955"/>
    <w:multiLevelType w:val="hybridMultilevel"/>
    <w:tmpl w:val="9B2A0C92"/>
    <w:lvl w:ilvl="0" w:tplc="C744F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4BC228D3"/>
    <w:multiLevelType w:val="multilevel"/>
    <w:tmpl w:val="ADB81A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4D0738FD"/>
    <w:multiLevelType w:val="hybridMultilevel"/>
    <w:tmpl w:val="BF8264E0"/>
    <w:lvl w:ilvl="0" w:tplc="589847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DE05812"/>
    <w:multiLevelType w:val="hybridMultilevel"/>
    <w:tmpl w:val="D798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E48642B"/>
    <w:multiLevelType w:val="hybridMultilevel"/>
    <w:tmpl w:val="01EAC0C0"/>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E5C7431"/>
    <w:multiLevelType w:val="hybridMultilevel"/>
    <w:tmpl w:val="48FA2E52"/>
    <w:lvl w:ilvl="0" w:tplc="C04CA1CE">
      <w:start w:val="8"/>
      <w:numFmt w:val="bullet"/>
      <w:lvlText w:val="-"/>
      <w:lvlJc w:val="left"/>
      <w:pPr>
        <w:ind w:left="1080" w:hanging="360"/>
      </w:pPr>
      <w:rPr>
        <w:rFonts w:ascii="Avenir LT Std 35 Light" w:eastAsia="Times New Roman" w:hAnsi="Avenir LT Std 35 Light" w:cs="Times New Roman"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5" w15:restartNumberingAfterBreak="0">
    <w:nsid w:val="4EF139BE"/>
    <w:multiLevelType w:val="hybridMultilevel"/>
    <w:tmpl w:val="0860A2D6"/>
    <w:lvl w:ilvl="0" w:tplc="0409000F">
      <w:start w:val="1"/>
      <w:numFmt w:val="decimal"/>
      <w:lvlText w:val="%1."/>
      <w:lvlJc w:val="left"/>
      <w:pPr>
        <w:tabs>
          <w:tab w:val="num" w:pos="450"/>
        </w:tabs>
        <w:ind w:left="450" w:hanging="360"/>
      </w:pPr>
    </w:lvl>
    <w:lvl w:ilvl="1" w:tplc="04090019">
      <w:start w:val="1"/>
      <w:numFmt w:val="lowerLetter"/>
      <w:lvlText w:val="%2."/>
      <w:lvlJc w:val="left"/>
      <w:pPr>
        <w:tabs>
          <w:tab w:val="num" w:pos="1440"/>
        </w:tabs>
        <w:ind w:left="1440" w:hanging="360"/>
      </w:pPr>
    </w:lvl>
    <w:lvl w:ilvl="2" w:tplc="98F0DFA6">
      <w:start w:val="5"/>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50A5160B"/>
    <w:multiLevelType w:val="hybridMultilevel"/>
    <w:tmpl w:val="D744C782"/>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0B74A76"/>
    <w:multiLevelType w:val="multilevel"/>
    <w:tmpl w:val="B6AC63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51341075"/>
    <w:multiLevelType w:val="multilevel"/>
    <w:tmpl w:val="F6E43E5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 w15:restartNumberingAfterBreak="0">
    <w:nsid w:val="519B62CE"/>
    <w:multiLevelType w:val="multilevel"/>
    <w:tmpl w:val="8DB4A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1AF5B66"/>
    <w:multiLevelType w:val="multilevel"/>
    <w:tmpl w:val="24A66158"/>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2B24886"/>
    <w:multiLevelType w:val="multilevel"/>
    <w:tmpl w:val="6E10C41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2" w15:restartNumberingAfterBreak="0">
    <w:nsid w:val="53744439"/>
    <w:multiLevelType w:val="hybridMultilevel"/>
    <w:tmpl w:val="1144B7A6"/>
    <w:lvl w:ilvl="0" w:tplc="0409000F">
      <w:start w:val="1"/>
      <w:numFmt w:val="decimal"/>
      <w:lvlText w:val="%1."/>
      <w:lvlJc w:val="left"/>
      <w:pPr>
        <w:tabs>
          <w:tab w:val="num" w:pos="5310"/>
        </w:tabs>
        <w:ind w:left="5310" w:hanging="360"/>
      </w:pPr>
    </w:lvl>
    <w:lvl w:ilvl="1" w:tplc="04090019">
      <w:start w:val="1"/>
      <w:numFmt w:val="lowerLetter"/>
      <w:lvlText w:val="%2."/>
      <w:lvlJc w:val="left"/>
      <w:pPr>
        <w:tabs>
          <w:tab w:val="num" w:pos="6030"/>
        </w:tabs>
        <w:ind w:left="603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3" w15:restartNumberingAfterBreak="0">
    <w:nsid w:val="53873073"/>
    <w:multiLevelType w:val="hybridMultilevel"/>
    <w:tmpl w:val="ED3E0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38C6C2C"/>
    <w:multiLevelType w:val="hybridMultilevel"/>
    <w:tmpl w:val="34143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4A46DB0"/>
    <w:multiLevelType w:val="multilevel"/>
    <w:tmpl w:val="F6E43E5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6" w15:restartNumberingAfterBreak="0">
    <w:nsid w:val="54AC206E"/>
    <w:multiLevelType w:val="multilevel"/>
    <w:tmpl w:val="23A6F434"/>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552C4C4B"/>
    <w:multiLevelType w:val="hybridMultilevel"/>
    <w:tmpl w:val="21AACD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55AB4B35"/>
    <w:multiLevelType w:val="multilevel"/>
    <w:tmpl w:val="E6526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9" w15:restartNumberingAfterBreak="0">
    <w:nsid w:val="55D474A2"/>
    <w:multiLevelType w:val="hybridMultilevel"/>
    <w:tmpl w:val="950A4040"/>
    <w:lvl w:ilvl="0" w:tplc="3ADA1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5DF10F0"/>
    <w:multiLevelType w:val="multilevel"/>
    <w:tmpl w:val="D3DEA5D6"/>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141" w15:restartNumberingAfterBreak="0">
    <w:nsid w:val="55E331FA"/>
    <w:multiLevelType w:val="hybridMultilevel"/>
    <w:tmpl w:val="15B4F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6ED17F3"/>
    <w:multiLevelType w:val="multilevel"/>
    <w:tmpl w:val="0B96BA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5839525E"/>
    <w:multiLevelType w:val="multilevel"/>
    <w:tmpl w:val="6E8A2D1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4" w15:restartNumberingAfterBreak="0">
    <w:nsid w:val="59421221"/>
    <w:multiLevelType w:val="hybridMultilevel"/>
    <w:tmpl w:val="8272F6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15:restartNumberingAfterBreak="0">
    <w:nsid w:val="59E44FF0"/>
    <w:multiLevelType w:val="hybridMultilevel"/>
    <w:tmpl w:val="C5387F9A"/>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A716F1A"/>
    <w:multiLevelType w:val="hybridMultilevel"/>
    <w:tmpl w:val="1490339E"/>
    <w:lvl w:ilvl="0" w:tplc="C04CA1CE">
      <w:start w:val="8"/>
      <w:numFmt w:val="bullet"/>
      <w:lvlText w:val="-"/>
      <w:lvlJc w:val="left"/>
      <w:pPr>
        <w:ind w:left="720" w:hanging="360"/>
      </w:pPr>
      <w:rPr>
        <w:rFonts w:ascii="Avenir LT Std 35 Light" w:eastAsia="Times New Roman" w:hAnsi="Avenir LT Std 35 Light"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5ADE44FE"/>
    <w:multiLevelType w:val="hybridMultilevel"/>
    <w:tmpl w:val="D8B04F16"/>
    <w:lvl w:ilvl="0" w:tplc="C81C5308">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BE82BC8"/>
    <w:multiLevelType w:val="hybridMultilevel"/>
    <w:tmpl w:val="AA40E06E"/>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D677447"/>
    <w:multiLevelType w:val="hybridMultilevel"/>
    <w:tmpl w:val="38B24F2C"/>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EC447E8"/>
    <w:multiLevelType w:val="hybridMultilevel"/>
    <w:tmpl w:val="A87ADE8E"/>
    <w:lvl w:ilvl="0" w:tplc="3B0465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15:restartNumberingAfterBreak="0">
    <w:nsid w:val="60CE7719"/>
    <w:multiLevelType w:val="hybridMultilevel"/>
    <w:tmpl w:val="65E22D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60EB7046"/>
    <w:multiLevelType w:val="hybridMultilevel"/>
    <w:tmpl w:val="F342D682"/>
    <w:lvl w:ilvl="0" w:tplc="3454E1D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3" w15:restartNumberingAfterBreak="0">
    <w:nsid w:val="611A799A"/>
    <w:multiLevelType w:val="hybridMultilevel"/>
    <w:tmpl w:val="ACD846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61CD31E2"/>
    <w:multiLevelType w:val="hybridMultilevel"/>
    <w:tmpl w:val="CBBA4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62744798"/>
    <w:multiLevelType w:val="hybridMultilevel"/>
    <w:tmpl w:val="88E0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29128B1"/>
    <w:multiLevelType w:val="hybridMultilevel"/>
    <w:tmpl w:val="A0926940"/>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7" w15:restartNumberingAfterBreak="0">
    <w:nsid w:val="631974DB"/>
    <w:multiLevelType w:val="hybridMultilevel"/>
    <w:tmpl w:val="84D2D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3493C62"/>
    <w:multiLevelType w:val="hybridMultilevel"/>
    <w:tmpl w:val="7A163FDE"/>
    <w:lvl w:ilvl="0" w:tplc="C04CA1CE">
      <w:start w:val="8"/>
      <w:numFmt w:val="bullet"/>
      <w:lvlText w:val="-"/>
      <w:lvlJc w:val="left"/>
      <w:pPr>
        <w:ind w:left="1440" w:hanging="360"/>
      </w:pPr>
      <w:rPr>
        <w:rFonts w:ascii="Avenir LT Std 35 Light" w:eastAsia="Times New Roman" w:hAnsi="Avenir LT Std 35 Ligh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9" w15:restartNumberingAfterBreak="0">
    <w:nsid w:val="634A51CA"/>
    <w:multiLevelType w:val="multilevel"/>
    <w:tmpl w:val="E1B43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0" w15:restartNumberingAfterBreak="0">
    <w:nsid w:val="635341FB"/>
    <w:multiLevelType w:val="multilevel"/>
    <w:tmpl w:val="DEB0AE28"/>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1" w15:restartNumberingAfterBreak="0">
    <w:nsid w:val="63883090"/>
    <w:multiLevelType w:val="multilevel"/>
    <w:tmpl w:val="6F14D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2" w15:restartNumberingAfterBreak="0">
    <w:nsid w:val="6516395E"/>
    <w:multiLevelType w:val="hybridMultilevel"/>
    <w:tmpl w:val="18E8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5CE4B7E"/>
    <w:multiLevelType w:val="hybridMultilevel"/>
    <w:tmpl w:val="AE3A7D00"/>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6477EBD"/>
    <w:multiLevelType w:val="hybridMultilevel"/>
    <w:tmpl w:val="D0E2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90C4C6B"/>
    <w:multiLevelType w:val="hybridMultilevel"/>
    <w:tmpl w:val="BEF65A66"/>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694E2F87"/>
    <w:multiLevelType w:val="hybridMultilevel"/>
    <w:tmpl w:val="286E81C0"/>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6AA32B3F"/>
    <w:multiLevelType w:val="hybridMultilevel"/>
    <w:tmpl w:val="A98AA886"/>
    <w:lvl w:ilvl="0" w:tplc="3454E1D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8" w15:restartNumberingAfterBreak="0">
    <w:nsid w:val="6AAE7063"/>
    <w:multiLevelType w:val="hybridMultilevel"/>
    <w:tmpl w:val="A47C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AC1442D"/>
    <w:multiLevelType w:val="hybridMultilevel"/>
    <w:tmpl w:val="7DD82E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0" w15:restartNumberingAfterBreak="0">
    <w:nsid w:val="6B572B2D"/>
    <w:multiLevelType w:val="hybridMultilevel"/>
    <w:tmpl w:val="3F2AA40E"/>
    <w:lvl w:ilvl="0" w:tplc="C04CA1CE">
      <w:start w:val="8"/>
      <w:numFmt w:val="bullet"/>
      <w:lvlText w:val="-"/>
      <w:lvlJc w:val="left"/>
      <w:pPr>
        <w:ind w:left="1080" w:hanging="360"/>
      </w:pPr>
      <w:rPr>
        <w:rFonts w:ascii="Avenir LT Std 35 Light" w:eastAsia="Times New Roman" w:hAnsi="Avenir LT Std 35 Ligh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1" w15:restartNumberingAfterBreak="0">
    <w:nsid w:val="6B93449A"/>
    <w:multiLevelType w:val="multilevel"/>
    <w:tmpl w:val="4470EAB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2" w15:restartNumberingAfterBreak="0">
    <w:nsid w:val="6C24736C"/>
    <w:multiLevelType w:val="multilevel"/>
    <w:tmpl w:val="F6E43E5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3" w15:restartNumberingAfterBreak="0">
    <w:nsid w:val="6D564750"/>
    <w:multiLevelType w:val="multilevel"/>
    <w:tmpl w:val="310AC0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4" w15:restartNumberingAfterBreak="0">
    <w:nsid w:val="6D62258B"/>
    <w:multiLevelType w:val="hybridMultilevel"/>
    <w:tmpl w:val="1C04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EC00EA4"/>
    <w:multiLevelType w:val="hybridMultilevel"/>
    <w:tmpl w:val="B5309D48"/>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FDD4761"/>
    <w:multiLevelType w:val="hybridMultilevel"/>
    <w:tmpl w:val="4CB65340"/>
    <w:lvl w:ilvl="0" w:tplc="3454E1D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0956414"/>
    <w:multiLevelType w:val="hybridMultilevel"/>
    <w:tmpl w:val="494A19F4"/>
    <w:lvl w:ilvl="0" w:tplc="C04CA1CE">
      <w:start w:val="8"/>
      <w:numFmt w:val="bullet"/>
      <w:lvlText w:val="-"/>
      <w:lvlJc w:val="left"/>
      <w:pPr>
        <w:ind w:left="1080" w:hanging="360"/>
      </w:pPr>
      <w:rPr>
        <w:rFonts w:ascii="Avenir LT Std 35 Light" w:eastAsia="Times New Roman" w:hAnsi="Avenir LT Std 35 Ligh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8" w15:restartNumberingAfterBreak="0">
    <w:nsid w:val="7166379D"/>
    <w:multiLevelType w:val="hybridMultilevel"/>
    <w:tmpl w:val="78C249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9" w15:restartNumberingAfterBreak="0">
    <w:nsid w:val="71A92BAB"/>
    <w:multiLevelType w:val="hybridMultilevel"/>
    <w:tmpl w:val="0FA234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3FA09F9"/>
    <w:multiLevelType w:val="hybridMultilevel"/>
    <w:tmpl w:val="3FC60EE6"/>
    <w:lvl w:ilvl="0" w:tplc="0409000F">
      <w:start w:val="1"/>
      <w:numFmt w:val="decimal"/>
      <w:lvlText w:val="%1."/>
      <w:lvlJc w:val="left"/>
      <w:pPr>
        <w:ind w:left="36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1" w15:restartNumberingAfterBreak="0">
    <w:nsid w:val="74FA5E5B"/>
    <w:multiLevelType w:val="hybridMultilevel"/>
    <w:tmpl w:val="0FB60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54A74DF"/>
    <w:multiLevelType w:val="hybridMultilevel"/>
    <w:tmpl w:val="3FC60EE6"/>
    <w:lvl w:ilvl="0" w:tplc="0409000F">
      <w:start w:val="1"/>
      <w:numFmt w:val="decimal"/>
      <w:lvlText w:val="%1."/>
      <w:lvlJc w:val="left"/>
      <w:pPr>
        <w:ind w:left="36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3" w15:restartNumberingAfterBreak="0">
    <w:nsid w:val="759D523F"/>
    <w:multiLevelType w:val="multilevel"/>
    <w:tmpl w:val="0C6E2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4" w15:restartNumberingAfterBreak="0">
    <w:nsid w:val="761724A7"/>
    <w:multiLevelType w:val="hybridMultilevel"/>
    <w:tmpl w:val="817A8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6306816"/>
    <w:multiLevelType w:val="hybridMultilevel"/>
    <w:tmpl w:val="DEEEE608"/>
    <w:lvl w:ilvl="0" w:tplc="C04CA1CE">
      <w:start w:val="8"/>
      <w:numFmt w:val="bullet"/>
      <w:lvlText w:val="-"/>
      <w:lvlJc w:val="left"/>
      <w:pPr>
        <w:ind w:left="720" w:hanging="360"/>
      </w:pPr>
      <w:rPr>
        <w:rFonts w:ascii="Avenir LT Std 35 Light" w:eastAsia="Times New Roman" w:hAnsi="Avenir LT Std 35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766140CF"/>
    <w:multiLevelType w:val="multilevel"/>
    <w:tmpl w:val="13F8850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15:restartNumberingAfterBreak="0">
    <w:nsid w:val="769203F5"/>
    <w:multiLevelType w:val="hybridMultilevel"/>
    <w:tmpl w:val="996C29A8"/>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8" w15:restartNumberingAfterBreak="0">
    <w:nsid w:val="76F560F3"/>
    <w:multiLevelType w:val="hybridMultilevel"/>
    <w:tmpl w:val="46524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7194A87"/>
    <w:multiLevelType w:val="multilevel"/>
    <w:tmpl w:val="A2A084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0" w15:restartNumberingAfterBreak="0">
    <w:nsid w:val="77541471"/>
    <w:multiLevelType w:val="hybridMultilevel"/>
    <w:tmpl w:val="B658C2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1" w15:restartNumberingAfterBreak="0">
    <w:nsid w:val="77781331"/>
    <w:multiLevelType w:val="hybridMultilevel"/>
    <w:tmpl w:val="BF3CE5AE"/>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7B23F59"/>
    <w:multiLevelType w:val="hybridMultilevel"/>
    <w:tmpl w:val="D3F03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8274E42"/>
    <w:multiLevelType w:val="multilevel"/>
    <w:tmpl w:val="8BEA0E42"/>
    <w:lvl w:ilvl="0">
      <w:start w:val="1"/>
      <w:numFmt w:val="decimal"/>
      <w:lvlText w:val="%1."/>
      <w:lvlJc w:val="left"/>
      <w:pPr>
        <w:ind w:left="720" w:hanging="360"/>
      </w:pPr>
      <w:rPr>
        <w:rFonts w:hint="default"/>
        <w:color w:val="006880"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4" w15:restartNumberingAfterBreak="0">
    <w:nsid w:val="7A0276F2"/>
    <w:multiLevelType w:val="hybridMultilevel"/>
    <w:tmpl w:val="FE4C5E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15:restartNumberingAfterBreak="0">
    <w:nsid w:val="7A696819"/>
    <w:multiLevelType w:val="hybridMultilevel"/>
    <w:tmpl w:val="8EB6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B732C5D"/>
    <w:multiLevelType w:val="hybridMultilevel"/>
    <w:tmpl w:val="52642C42"/>
    <w:lvl w:ilvl="0" w:tplc="3454E1D6">
      <w:start w:val="1"/>
      <w:numFmt w:val="bullet"/>
      <w:lvlText w:val=""/>
      <w:lvlJc w:val="left"/>
      <w:pPr>
        <w:ind w:left="773" w:hanging="360"/>
      </w:pPr>
      <w:rPr>
        <w:rFonts w:ascii="Symbol" w:hAnsi="Symbol" w:hint="default"/>
        <w:color w:val="auto"/>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97" w15:restartNumberingAfterBreak="0">
    <w:nsid w:val="7B9024F5"/>
    <w:multiLevelType w:val="hybridMultilevel"/>
    <w:tmpl w:val="D4A8BCC6"/>
    <w:lvl w:ilvl="0" w:tplc="C60C55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BA719F8"/>
    <w:multiLevelType w:val="multilevel"/>
    <w:tmpl w:val="0AA4879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15:restartNumberingAfterBreak="0">
    <w:nsid w:val="7C27475C"/>
    <w:multiLevelType w:val="multilevel"/>
    <w:tmpl w:val="ADA2C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0" w15:restartNumberingAfterBreak="0">
    <w:nsid w:val="7DBA0F9F"/>
    <w:multiLevelType w:val="multilevel"/>
    <w:tmpl w:val="ED3CBB68"/>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15:restartNumberingAfterBreak="0">
    <w:nsid w:val="7E1B20CE"/>
    <w:multiLevelType w:val="multilevel"/>
    <w:tmpl w:val="6838B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2" w15:restartNumberingAfterBreak="0">
    <w:nsid w:val="7F745794"/>
    <w:multiLevelType w:val="hybridMultilevel"/>
    <w:tmpl w:val="4BC2D410"/>
    <w:lvl w:ilvl="0" w:tplc="2A9C089E">
      <w:start w:val="1"/>
      <w:numFmt w:val="decimal"/>
      <w:lvlText w:val="%1."/>
      <w:lvlJc w:val="left"/>
      <w:pPr>
        <w:tabs>
          <w:tab w:val="num" w:pos="360"/>
        </w:tabs>
        <w:ind w:left="360" w:hanging="360"/>
      </w:pPr>
      <w:rPr>
        <w:b w:val="0"/>
        <w:bCs/>
        <w:color w:val="333333" w:themeColor="accent1"/>
      </w:rPr>
    </w:lvl>
    <w:lvl w:ilvl="1" w:tplc="04090019">
      <w:start w:val="1"/>
      <w:numFmt w:val="lowerLetter"/>
      <w:lvlText w:val="%2."/>
      <w:lvlJc w:val="left"/>
      <w:pPr>
        <w:tabs>
          <w:tab w:val="num" w:pos="1350"/>
        </w:tabs>
        <w:ind w:left="1350" w:hanging="360"/>
      </w:pPr>
    </w:lvl>
    <w:lvl w:ilvl="2" w:tplc="98F0DFA6">
      <w:start w:val="5"/>
      <w:numFmt w:val="bullet"/>
      <w:lvlText w:val="-"/>
      <w:lvlJc w:val="left"/>
      <w:pPr>
        <w:ind w:left="2250" w:hanging="360"/>
      </w:pPr>
      <w:rPr>
        <w:rFonts w:ascii="Times New Roman" w:eastAsia="Times New Roman" w:hAnsi="Times New Roman" w:cs="Times New Roman" w:hint="default"/>
      </w:r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03" w15:restartNumberingAfterBreak="0">
    <w:nsid w:val="7FF82436"/>
    <w:multiLevelType w:val="hybridMultilevel"/>
    <w:tmpl w:val="2CF665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72500602">
    <w:abstractNumId w:val="41"/>
  </w:num>
  <w:num w:numId="2" w16cid:durableId="650257755">
    <w:abstractNumId w:val="99"/>
  </w:num>
  <w:num w:numId="3" w16cid:durableId="1784229338">
    <w:abstractNumId w:val="88"/>
  </w:num>
  <w:num w:numId="4" w16cid:durableId="1428384889">
    <w:abstractNumId w:val="192"/>
  </w:num>
  <w:num w:numId="5" w16cid:durableId="1023673705">
    <w:abstractNumId w:val="151"/>
  </w:num>
  <w:num w:numId="6" w16cid:durableId="509370676">
    <w:abstractNumId w:val="85"/>
  </w:num>
  <w:num w:numId="7" w16cid:durableId="1414430456">
    <w:abstractNumId w:val="156"/>
  </w:num>
  <w:num w:numId="8" w16cid:durableId="1312758614">
    <w:abstractNumId w:val="178"/>
  </w:num>
  <w:num w:numId="9" w16cid:durableId="1782677437">
    <w:abstractNumId w:val="187"/>
  </w:num>
  <w:num w:numId="10" w16cid:durableId="27222088">
    <w:abstractNumId w:val="74"/>
  </w:num>
  <w:num w:numId="11" w16cid:durableId="1612974181">
    <w:abstractNumId w:val="138"/>
  </w:num>
  <w:num w:numId="12" w16cid:durableId="537788693">
    <w:abstractNumId w:val="68"/>
  </w:num>
  <w:num w:numId="13" w16cid:durableId="1522813149">
    <w:abstractNumId w:val="48"/>
  </w:num>
  <w:num w:numId="14" w16cid:durableId="506552909">
    <w:abstractNumId w:val="45"/>
  </w:num>
  <w:num w:numId="15" w16cid:durableId="95709247">
    <w:abstractNumId w:val="34"/>
  </w:num>
  <w:num w:numId="16" w16cid:durableId="369038456">
    <w:abstractNumId w:val="131"/>
  </w:num>
  <w:num w:numId="17" w16cid:durableId="1822504093">
    <w:abstractNumId w:val="106"/>
  </w:num>
  <w:num w:numId="18" w16cid:durableId="244339878">
    <w:abstractNumId w:val="62"/>
  </w:num>
  <w:num w:numId="19" w16cid:durableId="2010211793">
    <w:abstractNumId w:val="159"/>
  </w:num>
  <w:num w:numId="20" w16cid:durableId="385109035">
    <w:abstractNumId w:val="101"/>
  </w:num>
  <w:num w:numId="21" w16cid:durableId="482084045">
    <w:abstractNumId w:val="66"/>
  </w:num>
  <w:num w:numId="22" w16cid:durableId="1942494752">
    <w:abstractNumId w:val="170"/>
  </w:num>
  <w:num w:numId="23" w16cid:durableId="1563057681">
    <w:abstractNumId w:val="185"/>
  </w:num>
  <w:num w:numId="24" w16cid:durableId="1811747117">
    <w:abstractNumId w:val="203"/>
  </w:num>
  <w:num w:numId="25" w16cid:durableId="659236813">
    <w:abstractNumId w:val="26"/>
  </w:num>
  <w:num w:numId="26" w16cid:durableId="338966557">
    <w:abstractNumId w:val="107"/>
  </w:num>
  <w:num w:numId="27" w16cid:durableId="1133214408">
    <w:abstractNumId w:val="67"/>
  </w:num>
  <w:num w:numId="28" w16cid:durableId="2141654304">
    <w:abstractNumId w:val="22"/>
  </w:num>
  <w:num w:numId="29" w16cid:durableId="1577596450">
    <w:abstractNumId w:val="175"/>
  </w:num>
  <w:num w:numId="30" w16cid:durableId="1105003811">
    <w:abstractNumId w:val="91"/>
  </w:num>
  <w:num w:numId="31" w16cid:durableId="1528568063">
    <w:abstractNumId w:val="80"/>
  </w:num>
  <w:num w:numId="32" w16cid:durableId="1455900559">
    <w:abstractNumId w:val="201"/>
  </w:num>
  <w:num w:numId="33" w16cid:durableId="641077482">
    <w:abstractNumId w:val="28"/>
  </w:num>
  <w:num w:numId="34" w16cid:durableId="458960719">
    <w:abstractNumId w:val="130"/>
  </w:num>
  <w:num w:numId="35" w16cid:durableId="938875403">
    <w:abstractNumId w:val="173"/>
  </w:num>
  <w:num w:numId="36" w16cid:durableId="618218624">
    <w:abstractNumId w:val="143"/>
  </w:num>
  <w:num w:numId="37" w16cid:durableId="9836598">
    <w:abstractNumId w:val="120"/>
  </w:num>
  <w:num w:numId="38" w16cid:durableId="205797092">
    <w:abstractNumId w:val="10"/>
  </w:num>
  <w:num w:numId="39" w16cid:durableId="2059081940">
    <w:abstractNumId w:val="89"/>
  </w:num>
  <w:num w:numId="40" w16cid:durableId="290136125">
    <w:abstractNumId w:val="21"/>
  </w:num>
  <w:num w:numId="41" w16cid:durableId="1326516993">
    <w:abstractNumId w:val="58"/>
  </w:num>
  <w:num w:numId="42" w16cid:durableId="29573537">
    <w:abstractNumId w:val="146"/>
  </w:num>
  <w:num w:numId="43" w16cid:durableId="979727239">
    <w:abstractNumId w:val="103"/>
  </w:num>
  <w:num w:numId="44" w16cid:durableId="122698215">
    <w:abstractNumId w:val="104"/>
  </w:num>
  <w:num w:numId="45" w16cid:durableId="56978419">
    <w:abstractNumId w:val="71"/>
  </w:num>
  <w:num w:numId="46" w16cid:durableId="880630276">
    <w:abstractNumId w:val="0"/>
  </w:num>
  <w:num w:numId="47" w16cid:durableId="631516410">
    <w:abstractNumId w:val="161"/>
  </w:num>
  <w:num w:numId="48" w16cid:durableId="511073215">
    <w:abstractNumId w:val="118"/>
  </w:num>
  <w:num w:numId="49" w16cid:durableId="1934512821">
    <w:abstractNumId w:val="140"/>
  </w:num>
  <w:num w:numId="50" w16cid:durableId="800995309">
    <w:abstractNumId w:val="14"/>
  </w:num>
  <w:num w:numId="51" w16cid:durableId="1843818914">
    <w:abstractNumId w:val="64"/>
  </w:num>
  <w:num w:numId="52" w16cid:durableId="402879195">
    <w:abstractNumId w:val="39"/>
  </w:num>
  <w:num w:numId="53" w16cid:durableId="424812073">
    <w:abstractNumId w:val="76"/>
  </w:num>
  <w:num w:numId="54" w16cid:durableId="39601364">
    <w:abstractNumId w:val="87"/>
  </w:num>
  <w:num w:numId="55" w16cid:durableId="1600522054">
    <w:abstractNumId w:val="81"/>
  </w:num>
  <w:num w:numId="56" w16cid:durableId="970674328">
    <w:abstractNumId w:val="72"/>
  </w:num>
  <w:num w:numId="57" w16cid:durableId="1334381651">
    <w:abstractNumId w:val="181"/>
  </w:num>
  <w:num w:numId="58" w16cid:durableId="2116363237">
    <w:abstractNumId w:val="126"/>
  </w:num>
  <w:num w:numId="59" w16cid:durableId="318853746">
    <w:abstractNumId w:val="127"/>
  </w:num>
  <w:num w:numId="60" w16cid:durableId="2123374042">
    <w:abstractNumId w:val="148"/>
  </w:num>
  <w:num w:numId="61" w16cid:durableId="1836217160">
    <w:abstractNumId w:val="176"/>
  </w:num>
  <w:num w:numId="62" w16cid:durableId="1453547740">
    <w:abstractNumId w:val="49"/>
  </w:num>
  <w:num w:numId="63" w16cid:durableId="772166499">
    <w:abstractNumId w:val="114"/>
  </w:num>
  <w:num w:numId="64" w16cid:durableId="1908029874">
    <w:abstractNumId w:val="52"/>
  </w:num>
  <w:num w:numId="65" w16cid:durableId="71048803">
    <w:abstractNumId w:val="196"/>
  </w:num>
  <w:num w:numId="66" w16cid:durableId="189536467">
    <w:abstractNumId w:val="6"/>
  </w:num>
  <w:num w:numId="67" w16cid:durableId="1245337302">
    <w:abstractNumId w:val="53"/>
  </w:num>
  <w:num w:numId="68" w16cid:durableId="695234853">
    <w:abstractNumId w:val="54"/>
  </w:num>
  <w:num w:numId="69" w16cid:durableId="1345546805">
    <w:abstractNumId w:val="110"/>
  </w:num>
  <w:num w:numId="70" w16cid:durableId="1535576822">
    <w:abstractNumId w:val="186"/>
  </w:num>
  <w:num w:numId="71" w16cid:durableId="1193417727">
    <w:abstractNumId w:val="189"/>
  </w:num>
  <w:num w:numId="72" w16cid:durableId="1088425757">
    <w:abstractNumId w:val="160"/>
  </w:num>
  <w:num w:numId="73" w16cid:durableId="154536686">
    <w:abstractNumId w:val="200"/>
  </w:num>
  <w:num w:numId="74" w16cid:durableId="1638104258">
    <w:abstractNumId w:val="2"/>
  </w:num>
  <w:num w:numId="75" w16cid:durableId="757947145">
    <w:abstractNumId w:val="69"/>
  </w:num>
  <w:num w:numId="76" w16cid:durableId="997079981">
    <w:abstractNumId w:val="57"/>
  </w:num>
  <w:num w:numId="77" w16cid:durableId="557714592">
    <w:abstractNumId w:val="24"/>
  </w:num>
  <w:num w:numId="78" w16cid:durableId="202792098">
    <w:abstractNumId w:val="193"/>
  </w:num>
  <w:num w:numId="79" w16cid:durableId="976296457">
    <w:abstractNumId w:val="129"/>
  </w:num>
  <w:num w:numId="80" w16cid:durableId="738945343">
    <w:abstractNumId w:val="145"/>
  </w:num>
  <w:num w:numId="81" w16cid:durableId="85931752">
    <w:abstractNumId w:val="37"/>
  </w:num>
  <w:num w:numId="82" w16cid:durableId="194201089">
    <w:abstractNumId w:val="90"/>
  </w:num>
  <w:num w:numId="83" w16cid:durableId="1436290742">
    <w:abstractNumId w:val="11"/>
  </w:num>
  <w:num w:numId="84" w16cid:durableId="1611431595">
    <w:abstractNumId w:val="65"/>
  </w:num>
  <w:num w:numId="85" w16cid:durableId="1997146931">
    <w:abstractNumId w:val="199"/>
  </w:num>
  <w:num w:numId="86" w16cid:durableId="53699077">
    <w:abstractNumId w:val="5"/>
  </w:num>
  <w:num w:numId="87" w16cid:durableId="1556505005">
    <w:abstractNumId w:val="13"/>
  </w:num>
  <w:num w:numId="88" w16cid:durableId="1534733349">
    <w:abstractNumId w:val="79"/>
  </w:num>
  <w:num w:numId="89" w16cid:durableId="1303776747">
    <w:abstractNumId w:val="20"/>
  </w:num>
  <w:num w:numId="90" w16cid:durableId="235366027">
    <w:abstractNumId w:val="171"/>
  </w:num>
  <w:num w:numId="91" w16cid:durableId="1193765094">
    <w:abstractNumId w:val="135"/>
  </w:num>
  <w:num w:numId="92" w16cid:durableId="838497510">
    <w:abstractNumId w:val="172"/>
  </w:num>
  <w:num w:numId="93" w16cid:durableId="437138206">
    <w:abstractNumId w:val="59"/>
  </w:num>
  <w:num w:numId="94" w16cid:durableId="822504527">
    <w:abstractNumId w:val="128"/>
  </w:num>
  <w:num w:numId="95" w16cid:durableId="277683631">
    <w:abstractNumId w:val="109"/>
  </w:num>
  <w:num w:numId="96" w16cid:durableId="1402022582">
    <w:abstractNumId w:val="95"/>
  </w:num>
  <w:num w:numId="97" w16cid:durableId="1231305611">
    <w:abstractNumId w:val="9"/>
  </w:num>
  <w:num w:numId="98" w16cid:durableId="880476400">
    <w:abstractNumId w:val="17"/>
  </w:num>
  <w:num w:numId="99" w16cid:durableId="11999112">
    <w:abstractNumId w:val="183"/>
  </w:num>
  <w:num w:numId="100" w16cid:durableId="1386677802">
    <w:abstractNumId w:val="16"/>
  </w:num>
  <w:num w:numId="101" w16cid:durableId="1711495400">
    <w:abstractNumId w:val="191"/>
  </w:num>
  <w:num w:numId="102" w16cid:durableId="314650539">
    <w:abstractNumId w:val="165"/>
  </w:num>
  <w:num w:numId="103" w16cid:durableId="633632483">
    <w:abstractNumId w:val="23"/>
  </w:num>
  <w:num w:numId="104" w16cid:durableId="58285147">
    <w:abstractNumId w:val="163"/>
  </w:num>
  <w:num w:numId="105" w16cid:durableId="1570841710">
    <w:abstractNumId w:val="112"/>
  </w:num>
  <w:num w:numId="106" w16cid:durableId="1865746254">
    <w:abstractNumId w:val="149"/>
  </w:num>
  <w:num w:numId="107" w16cid:durableId="1961254718">
    <w:abstractNumId w:val="56"/>
  </w:num>
  <w:num w:numId="108" w16cid:durableId="394858149">
    <w:abstractNumId w:val="93"/>
  </w:num>
  <w:num w:numId="109" w16cid:durableId="951470701">
    <w:abstractNumId w:val="166"/>
  </w:num>
  <w:num w:numId="110" w16cid:durableId="1528761103">
    <w:abstractNumId w:val="198"/>
  </w:num>
  <w:num w:numId="111" w16cid:durableId="2059161510">
    <w:abstractNumId w:val="115"/>
  </w:num>
  <w:num w:numId="112" w16cid:durableId="2107145758">
    <w:abstractNumId w:val="108"/>
  </w:num>
  <w:num w:numId="113" w16cid:durableId="933435341">
    <w:abstractNumId w:val="96"/>
  </w:num>
  <w:num w:numId="114" w16cid:durableId="332032185">
    <w:abstractNumId w:val="117"/>
  </w:num>
  <w:num w:numId="115" w16cid:durableId="2125611733">
    <w:abstractNumId w:val="136"/>
  </w:num>
  <w:num w:numId="116" w16cid:durableId="150021206">
    <w:abstractNumId w:val="82"/>
  </w:num>
  <w:num w:numId="117" w16cid:durableId="238836000">
    <w:abstractNumId w:val="97"/>
  </w:num>
  <w:num w:numId="118" w16cid:durableId="153879330">
    <w:abstractNumId w:val="167"/>
  </w:num>
  <w:num w:numId="119" w16cid:durableId="385643000">
    <w:abstractNumId w:val="40"/>
  </w:num>
  <w:num w:numId="120" w16cid:durableId="1846818588">
    <w:abstractNumId w:val="152"/>
  </w:num>
  <w:num w:numId="121" w16cid:durableId="624317416">
    <w:abstractNumId w:val="77"/>
  </w:num>
  <w:num w:numId="122" w16cid:durableId="129791908">
    <w:abstractNumId w:val="18"/>
  </w:num>
  <w:num w:numId="123" w16cid:durableId="1060398864">
    <w:abstractNumId w:val="124"/>
  </w:num>
  <w:num w:numId="124" w16cid:durableId="909582637">
    <w:abstractNumId w:val="177"/>
  </w:num>
  <w:num w:numId="125" w16cid:durableId="500896702">
    <w:abstractNumId w:val="25"/>
  </w:num>
  <w:num w:numId="126" w16cid:durableId="459806729">
    <w:abstractNumId w:val="123"/>
  </w:num>
  <w:num w:numId="127" w16cid:durableId="1981500146">
    <w:abstractNumId w:val="19"/>
  </w:num>
  <w:num w:numId="128" w16cid:durableId="1633051608">
    <w:abstractNumId w:val="75"/>
  </w:num>
  <w:num w:numId="129" w16cid:durableId="391345261">
    <w:abstractNumId w:val="73"/>
  </w:num>
  <w:num w:numId="130" w16cid:durableId="578029139">
    <w:abstractNumId w:val="142"/>
  </w:num>
  <w:num w:numId="131" w16cid:durableId="1488546004">
    <w:abstractNumId w:val="70"/>
  </w:num>
  <w:num w:numId="132" w16cid:durableId="972709356">
    <w:abstractNumId w:val="158"/>
  </w:num>
  <w:num w:numId="133" w16cid:durableId="95249933">
    <w:abstractNumId w:val="98"/>
  </w:num>
  <w:num w:numId="134" w16cid:durableId="1319529772">
    <w:abstractNumId w:val="27"/>
  </w:num>
  <w:num w:numId="135" w16cid:durableId="611669624">
    <w:abstractNumId w:val="55"/>
  </w:num>
  <w:num w:numId="136" w16cid:durableId="290285279">
    <w:abstractNumId w:val="78"/>
  </w:num>
  <w:num w:numId="137" w16cid:durableId="486744929">
    <w:abstractNumId w:val="179"/>
  </w:num>
  <w:num w:numId="138" w16cid:durableId="1377241356">
    <w:abstractNumId w:val="105"/>
  </w:num>
  <w:num w:numId="139" w16cid:durableId="1048384614">
    <w:abstractNumId w:val="60"/>
  </w:num>
  <w:num w:numId="140" w16cid:durableId="863833625">
    <w:abstractNumId w:val="137"/>
  </w:num>
  <w:num w:numId="141" w16cid:durableId="286206334">
    <w:abstractNumId w:val="133"/>
  </w:num>
  <w:num w:numId="142" w16cid:durableId="1482624933">
    <w:abstractNumId w:val="119"/>
  </w:num>
  <w:num w:numId="143" w16cid:durableId="1718318263">
    <w:abstractNumId w:val="164"/>
  </w:num>
  <w:num w:numId="144" w16cid:durableId="1929188731">
    <w:abstractNumId w:val="32"/>
  </w:num>
  <w:num w:numId="145" w16cid:durableId="457917504">
    <w:abstractNumId w:val="38"/>
  </w:num>
  <w:num w:numId="146" w16cid:durableId="1534532475">
    <w:abstractNumId w:val="154"/>
  </w:num>
  <w:num w:numId="147" w16cid:durableId="856192077">
    <w:abstractNumId w:val="3"/>
  </w:num>
  <w:num w:numId="148" w16cid:durableId="1091664915">
    <w:abstractNumId w:val="94"/>
  </w:num>
  <w:num w:numId="149" w16cid:durableId="1887598146">
    <w:abstractNumId w:val="8"/>
  </w:num>
  <w:num w:numId="150" w16cid:durableId="123085670">
    <w:abstractNumId w:val="83"/>
  </w:num>
  <w:num w:numId="151" w16cid:durableId="1080372994">
    <w:abstractNumId w:val="44"/>
  </w:num>
  <w:num w:numId="152" w16cid:durableId="1776435766">
    <w:abstractNumId w:val="15"/>
  </w:num>
  <w:num w:numId="153" w16cid:durableId="422992669">
    <w:abstractNumId w:val="125"/>
  </w:num>
  <w:num w:numId="154" w16cid:durableId="1249656574">
    <w:abstractNumId w:val="29"/>
  </w:num>
  <w:num w:numId="155" w16cid:durableId="1287346388">
    <w:abstractNumId w:val="184"/>
  </w:num>
  <w:num w:numId="156" w16cid:durableId="1634746898">
    <w:abstractNumId w:val="111"/>
  </w:num>
  <w:num w:numId="157" w16cid:durableId="355617587">
    <w:abstractNumId w:val="47"/>
  </w:num>
  <w:num w:numId="158" w16cid:durableId="611520467">
    <w:abstractNumId w:val="169"/>
  </w:num>
  <w:num w:numId="159" w16cid:durableId="754517520">
    <w:abstractNumId w:val="116"/>
  </w:num>
  <w:num w:numId="160" w16cid:durableId="961618207">
    <w:abstractNumId w:val="134"/>
  </w:num>
  <w:num w:numId="161" w16cid:durableId="579172921">
    <w:abstractNumId w:val="61"/>
  </w:num>
  <w:num w:numId="162" w16cid:durableId="1438986323">
    <w:abstractNumId w:val="150"/>
  </w:num>
  <w:num w:numId="163" w16cid:durableId="378942421">
    <w:abstractNumId w:val="202"/>
  </w:num>
  <w:num w:numId="164" w16cid:durableId="2084377666">
    <w:abstractNumId w:val="7"/>
  </w:num>
  <w:num w:numId="165" w16cid:durableId="96948137">
    <w:abstractNumId w:val="12"/>
  </w:num>
  <w:num w:numId="166" w16cid:durableId="2028559382">
    <w:abstractNumId w:val="188"/>
  </w:num>
  <w:num w:numId="167" w16cid:durableId="78404765">
    <w:abstractNumId w:val="100"/>
  </w:num>
  <w:num w:numId="168" w16cid:durableId="1215897070">
    <w:abstractNumId w:val="155"/>
  </w:num>
  <w:num w:numId="169" w16cid:durableId="148404187">
    <w:abstractNumId w:val="141"/>
  </w:num>
  <w:num w:numId="170" w16cid:durableId="364986503">
    <w:abstractNumId w:val="122"/>
  </w:num>
  <w:num w:numId="171" w16cid:durableId="968167937">
    <w:abstractNumId w:val="162"/>
  </w:num>
  <w:num w:numId="172" w16cid:durableId="1351101715">
    <w:abstractNumId w:val="174"/>
  </w:num>
  <w:num w:numId="173" w16cid:durableId="571965004">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623000094">
    <w:abstractNumId w:val="35"/>
  </w:num>
  <w:num w:numId="175" w16cid:durableId="518083399">
    <w:abstractNumId w:val="4"/>
  </w:num>
  <w:num w:numId="176" w16cid:durableId="2038970124">
    <w:abstractNumId w:val="51"/>
  </w:num>
  <w:num w:numId="177" w16cid:durableId="462043904">
    <w:abstractNumId w:val="43"/>
  </w:num>
  <w:num w:numId="178" w16cid:durableId="842088584">
    <w:abstractNumId w:val="36"/>
  </w:num>
  <w:num w:numId="179" w16cid:durableId="1691100097">
    <w:abstractNumId w:val="92"/>
  </w:num>
  <w:num w:numId="180" w16cid:durableId="1171799111">
    <w:abstractNumId w:val="182"/>
  </w:num>
  <w:num w:numId="181" w16cid:durableId="14961391">
    <w:abstractNumId w:val="180"/>
  </w:num>
  <w:num w:numId="182" w16cid:durableId="497577621">
    <w:abstractNumId w:val="132"/>
  </w:num>
  <w:num w:numId="183" w16cid:durableId="1400907569">
    <w:abstractNumId w:val="139"/>
  </w:num>
  <w:num w:numId="184" w16cid:durableId="892078478">
    <w:abstractNumId w:val="190"/>
  </w:num>
  <w:num w:numId="185" w16cid:durableId="794106437">
    <w:abstractNumId w:val="121"/>
  </w:num>
  <w:num w:numId="186" w16cid:durableId="1378823946">
    <w:abstractNumId w:val="42"/>
  </w:num>
  <w:num w:numId="187" w16cid:durableId="684676727">
    <w:abstractNumId w:val="102"/>
  </w:num>
  <w:num w:numId="188" w16cid:durableId="949624304">
    <w:abstractNumId w:val="147"/>
  </w:num>
  <w:num w:numId="189" w16cid:durableId="958753959">
    <w:abstractNumId w:val="63"/>
  </w:num>
  <w:num w:numId="190" w16cid:durableId="427779571">
    <w:abstractNumId w:val="144"/>
  </w:num>
  <w:num w:numId="191" w16cid:durableId="1204516442">
    <w:abstractNumId w:val="197"/>
  </w:num>
  <w:num w:numId="192" w16cid:durableId="1441949419">
    <w:abstractNumId w:val="153"/>
  </w:num>
  <w:num w:numId="193" w16cid:durableId="1052925216">
    <w:abstractNumId w:val="194"/>
  </w:num>
  <w:num w:numId="194" w16cid:durableId="1211457585">
    <w:abstractNumId w:val="1"/>
  </w:num>
  <w:num w:numId="195" w16cid:durableId="1366365013">
    <w:abstractNumId w:val="113"/>
  </w:num>
  <w:num w:numId="196" w16cid:durableId="192965149">
    <w:abstractNumId w:val="86"/>
  </w:num>
  <w:num w:numId="197" w16cid:durableId="1538154723">
    <w:abstractNumId w:val="50"/>
  </w:num>
  <w:num w:numId="198" w16cid:durableId="1597637481">
    <w:abstractNumId w:val="195"/>
  </w:num>
  <w:num w:numId="199" w16cid:durableId="386104638">
    <w:abstractNumId w:val="31"/>
  </w:num>
  <w:num w:numId="200" w16cid:durableId="1989943343">
    <w:abstractNumId w:val="157"/>
  </w:num>
  <w:num w:numId="201" w16cid:durableId="898781075">
    <w:abstractNumId w:val="33"/>
  </w:num>
  <w:num w:numId="202" w16cid:durableId="996031107">
    <w:abstractNumId w:val="168"/>
  </w:num>
  <w:num w:numId="203" w16cid:durableId="2112580725">
    <w:abstractNumId w:val="30"/>
  </w:num>
  <w:num w:numId="204" w16cid:durableId="1932080522">
    <w:abstractNumId w:val="84"/>
  </w:num>
  <w:num w:numId="205" w16cid:durableId="13468642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2D9"/>
    <w:rsid w:val="00006D60"/>
    <w:rsid w:val="000103E6"/>
    <w:rsid w:val="00010A76"/>
    <w:rsid w:val="00011C8B"/>
    <w:rsid w:val="000166DC"/>
    <w:rsid w:val="000242A9"/>
    <w:rsid w:val="00031A9D"/>
    <w:rsid w:val="00036B61"/>
    <w:rsid w:val="00060C9A"/>
    <w:rsid w:val="0006464E"/>
    <w:rsid w:val="00065559"/>
    <w:rsid w:val="00072051"/>
    <w:rsid w:val="00076672"/>
    <w:rsid w:val="000804F2"/>
    <w:rsid w:val="000B1D84"/>
    <w:rsid w:val="000B3277"/>
    <w:rsid w:val="000B4F07"/>
    <w:rsid w:val="000D2D01"/>
    <w:rsid w:val="000D3678"/>
    <w:rsid w:val="0010257F"/>
    <w:rsid w:val="0010692C"/>
    <w:rsid w:val="001215FC"/>
    <w:rsid w:val="00125802"/>
    <w:rsid w:val="00125CBA"/>
    <w:rsid w:val="001317EF"/>
    <w:rsid w:val="001443DC"/>
    <w:rsid w:val="0015275A"/>
    <w:rsid w:val="00154F25"/>
    <w:rsid w:val="00164FA3"/>
    <w:rsid w:val="001654FA"/>
    <w:rsid w:val="00170EA1"/>
    <w:rsid w:val="00171FDD"/>
    <w:rsid w:val="00177FE6"/>
    <w:rsid w:val="00182BC3"/>
    <w:rsid w:val="00184D53"/>
    <w:rsid w:val="00187356"/>
    <w:rsid w:val="001904A9"/>
    <w:rsid w:val="00193C3C"/>
    <w:rsid w:val="00197E94"/>
    <w:rsid w:val="001A51A8"/>
    <w:rsid w:val="001B1A01"/>
    <w:rsid w:val="001B649A"/>
    <w:rsid w:val="001B77D6"/>
    <w:rsid w:val="001C1DB7"/>
    <w:rsid w:val="001C5821"/>
    <w:rsid w:val="001D4251"/>
    <w:rsid w:val="001D63B4"/>
    <w:rsid w:val="001E27E3"/>
    <w:rsid w:val="001F6E4B"/>
    <w:rsid w:val="001F7FC4"/>
    <w:rsid w:val="00201608"/>
    <w:rsid w:val="00204D06"/>
    <w:rsid w:val="00216555"/>
    <w:rsid w:val="00222DCA"/>
    <w:rsid w:val="00224A37"/>
    <w:rsid w:val="00232D2D"/>
    <w:rsid w:val="00235265"/>
    <w:rsid w:val="002436AF"/>
    <w:rsid w:val="00244A19"/>
    <w:rsid w:val="002477D8"/>
    <w:rsid w:val="002503A4"/>
    <w:rsid w:val="00254088"/>
    <w:rsid w:val="002606FC"/>
    <w:rsid w:val="002615D3"/>
    <w:rsid w:val="0026509F"/>
    <w:rsid w:val="00272558"/>
    <w:rsid w:val="00274555"/>
    <w:rsid w:val="002805C5"/>
    <w:rsid w:val="00282553"/>
    <w:rsid w:val="002842D6"/>
    <w:rsid w:val="002B0AC1"/>
    <w:rsid w:val="002C6A9E"/>
    <w:rsid w:val="002E6F54"/>
    <w:rsid w:val="002F3219"/>
    <w:rsid w:val="002F64ED"/>
    <w:rsid w:val="003035D1"/>
    <w:rsid w:val="00304015"/>
    <w:rsid w:val="003175D5"/>
    <w:rsid w:val="003231FC"/>
    <w:rsid w:val="0032614C"/>
    <w:rsid w:val="003265BB"/>
    <w:rsid w:val="00327A71"/>
    <w:rsid w:val="00336623"/>
    <w:rsid w:val="0034067E"/>
    <w:rsid w:val="00373505"/>
    <w:rsid w:val="00380874"/>
    <w:rsid w:val="00385B20"/>
    <w:rsid w:val="003B0FD8"/>
    <w:rsid w:val="003B5FE9"/>
    <w:rsid w:val="003C0BE3"/>
    <w:rsid w:val="003C1C9F"/>
    <w:rsid w:val="003C479F"/>
    <w:rsid w:val="003C6FA4"/>
    <w:rsid w:val="0041107E"/>
    <w:rsid w:val="0041367D"/>
    <w:rsid w:val="0043372D"/>
    <w:rsid w:val="00435633"/>
    <w:rsid w:val="004403DB"/>
    <w:rsid w:val="004439BA"/>
    <w:rsid w:val="0046677F"/>
    <w:rsid w:val="00475837"/>
    <w:rsid w:val="004901EB"/>
    <w:rsid w:val="00492CAE"/>
    <w:rsid w:val="00493D92"/>
    <w:rsid w:val="004A6A79"/>
    <w:rsid w:val="004B181D"/>
    <w:rsid w:val="004C1580"/>
    <w:rsid w:val="004C780E"/>
    <w:rsid w:val="004D5AB1"/>
    <w:rsid w:val="004F0E99"/>
    <w:rsid w:val="004F10B1"/>
    <w:rsid w:val="00504C61"/>
    <w:rsid w:val="005110F4"/>
    <w:rsid w:val="0052717F"/>
    <w:rsid w:val="00533AF8"/>
    <w:rsid w:val="00546083"/>
    <w:rsid w:val="00560E94"/>
    <w:rsid w:val="00576A92"/>
    <w:rsid w:val="005947BF"/>
    <w:rsid w:val="005A1295"/>
    <w:rsid w:val="005A2467"/>
    <w:rsid w:val="005A7BA6"/>
    <w:rsid w:val="005B135C"/>
    <w:rsid w:val="005C2A63"/>
    <w:rsid w:val="005D4D37"/>
    <w:rsid w:val="005E4E89"/>
    <w:rsid w:val="005E7295"/>
    <w:rsid w:val="005E76A0"/>
    <w:rsid w:val="005E7E99"/>
    <w:rsid w:val="005F0844"/>
    <w:rsid w:val="00603C2C"/>
    <w:rsid w:val="00604814"/>
    <w:rsid w:val="00607BF2"/>
    <w:rsid w:val="006108D3"/>
    <w:rsid w:val="0061317D"/>
    <w:rsid w:val="00615941"/>
    <w:rsid w:val="00622A77"/>
    <w:rsid w:val="00664D7A"/>
    <w:rsid w:val="00665078"/>
    <w:rsid w:val="00665CBC"/>
    <w:rsid w:val="00673E38"/>
    <w:rsid w:val="0068361D"/>
    <w:rsid w:val="006849ED"/>
    <w:rsid w:val="00694DDE"/>
    <w:rsid w:val="006A42D9"/>
    <w:rsid w:val="006A7B3B"/>
    <w:rsid w:val="006A7D10"/>
    <w:rsid w:val="006C0AC2"/>
    <w:rsid w:val="006C713A"/>
    <w:rsid w:val="006D082B"/>
    <w:rsid w:val="006D0D58"/>
    <w:rsid w:val="006D363A"/>
    <w:rsid w:val="006E3453"/>
    <w:rsid w:val="00713DDD"/>
    <w:rsid w:val="00745264"/>
    <w:rsid w:val="007526B7"/>
    <w:rsid w:val="00753B96"/>
    <w:rsid w:val="0075556C"/>
    <w:rsid w:val="007562E3"/>
    <w:rsid w:val="00771ADF"/>
    <w:rsid w:val="00780DC2"/>
    <w:rsid w:val="00790B57"/>
    <w:rsid w:val="007974EC"/>
    <w:rsid w:val="007A66F1"/>
    <w:rsid w:val="007B1EA2"/>
    <w:rsid w:val="007B6B23"/>
    <w:rsid w:val="007B7944"/>
    <w:rsid w:val="007C64C9"/>
    <w:rsid w:val="007D6E6F"/>
    <w:rsid w:val="007F5028"/>
    <w:rsid w:val="00816E59"/>
    <w:rsid w:val="008213C3"/>
    <w:rsid w:val="00821663"/>
    <w:rsid w:val="00823F8D"/>
    <w:rsid w:val="008251A2"/>
    <w:rsid w:val="00825F09"/>
    <w:rsid w:val="0083129F"/>
    <w:rsid w:val="008336AC"/>
    <w:rsid w:val="00843E07"/>
    <w:rsid w:val="0084688E"/>
    <w:rsid w:val="008509B2"/>
    <w:rsid w:val="00850CF2"/>
    <w:rsid w:val="008545EB"/>
    <w:rsid w:val="00860DF9"/>
    <w:rsid w:val="00867E17"/>
    <w:rsid w:val="00882177"/>
    <w:rsid w:val="00890C4D"/>
    <w:rsid w:val="008A095E"/>
    <w:rsid w:val="008A7A63"/>
    <w:rsid w:val="008B50E6"/>
    <w:rsid w:val="008C7304"/>
    <w:rsid w:val="008D3462"/>
    <w:rsid w:val="008D43DF"/>
    <w:rsid w:val="008E1961"/>
    <w:rsid w:val="008E3C26"/>
    <w:rsid w:val="008E510A"/>
    <w:rsid w:val="008F654D"/>
    <w:rsid w:val="00903D44"/>
    <w:rsid w:val="009051C8"/>
    <w:rsid w:val="00907B2F"/>
    <w:rsid w:val="0091068A"/>
    <w:rsid w:val="0091417C"/>
    <w:rsid w:val="009251D0"/>
    <w:rsid w:val="00932020"/>
    <w:rsid w:val="00934E2E"/>
    <w:rsid w:val="00935287"/>
    <w:rsid w:val="00940762"/>
    <w:rsid w:val="0095178F"/>
    <w:rsid w:val="00961DD8"/>
    <w:rsid w:val="0097009D"/>
    <w:rsid w:val="00971C2E"/>
    <w:rsid w:val="00985DCC"/>
    <w:rsid w:val="00990BC0"/>
    <w:rsid w:val="00991AA4"/>
    <w:rsid w:val="0099297F"/>
    <w:rsid w:val="00993F5A"/>
    <w:rsid w:val="009A0D11"/>
    <w:rsid w:val="009B3401"/>
    <w:rsid w:val="009B6C85"/>
    <w:rsid w:val="009C6AA0"/>
    <w:rsid w:val="009E4AAC"/>
    <w:rsid w:val="009F4430"/>
    <w:rsid w:val="009F46A8"/>
    <w:rsid w:val="009F4A7E"/>
    <w:rsid w:val="00A034C6"/>
    <w:rsid w:val="00A06DC1"/>
    <w:rsid w:val="00A232F0"/>
    <w:rsid w:val="00A261C9"/>
    <w:rsid w:val="00A34C81"/>
    <w:rsid w:val="00A375A4"/>
    <w:rsid w:val="00A40AD1"/>
    <w:rsid w:val="00A53875"/>
    <w:rsid w:val="00A57599"/>
    <w:rsid w:val="00A767FD"/>
    <w:rsid w:val="00A90089"/>
    <w:rsid w:val="00AA431E"/>
    <w:rsid w:val="00AA5DBB"/>
    <w:rsid w:val="00AB2EA8"/>
    <w:rsid w:val="00AB3681"/>
    <w:rsid w:val="00AC0834"/>
    <w:rsid w:val="00AD5A55"/>
    <w:rsid w:val="00AE0FF1"/>
    <w:rsid w:val="00AE1CDA"/>
    <w:rsid w:val="00AE22BA"/>
    <w:rsid w:val="00AE7BD7"/>
    <w:rsid w:val="00AF1016"/>
    <w:rsid w:val="00AF5346"/>
    <w:rsid w:val="00B0042A"/>
    <w:rsid w:val="00B04C14"/>
    <w:rsid w:val="00B0530B"/>
    <w:rsid w:val="00B16229"/>
    <w:rsid w:val="00B21C6D"/>
    <w:rsid w:val="00B2756E"/>
    <w:rsid w:val="00B31478"/>
    <w:rsid w:val="00B31D1F"/>
    <w:rsid w:val="00B369B5"/>
    <w:rsid w:val="00B424BE"/>
    <w:rsid w:val="00B609A1"/>
    <w:rsid w:val="00B60BE5"/>
    <w:rsid w:val="00B625BC"/>
    <w:rsid w:val="00B831EC"/>
    <w:rsid w:val="00B83CAA"/>
    <w:rsid w:val="00B86753"/>
    <w:rsid w:val="00B9194F"/>
    <w:rsid w:val="00B94381"/>
    <w:rsid w:val="00BA082B"/>
    <w:rsid w:val="00BA6FA7"/>
    <w:rsid w:val="00BD7969"/>
    <w:rsid w:val="00BE0374"/>
    <w:rsid w:val="00BE39BA"/>
    <w:rsid w:val="00BF1069"/>
    <w:rsid w:val="00BF7D9D"/>
    <w:rsid w:val="00C01738"/>
    <w:rsid w:val="00C02F3E"/>
    <w:rsid w:val="00C05B0E"/>
    <w:rsid w:val="00C307E2"/>
    <w:rsid w:val="00C53561"/>
    <w:rsid w:val="00C609BA"/>
    <w:rsid w:val="00C66E22"/>
    <w:rsid w:val="00C66F88"/>
    <w:rsid w:val="00C76AB3"/>
    <w:rsid w:val="00C80517"/>
    <w:rsid w:val="00C92417"/>
    <w:rsid w:val="00C92C07"/>
    <w:rsid w:val="00C96489"/>
    <w:rsid w:val="00CA5E85"/>
    <w:rsid w:val="00CA60D7"/>
    <w:rsid w:val="00CC0A7C"/>
    <w:rsid w:val="00CE7A98"/>
    <w:rsid w:val="00D01435"/>
    <w:rsid w:val="00D14275"/>
    <w:rsid w:val="00D221FD"/>
    <w:rsid w:val="00D2266E"/>
    <w:rsid w:val="00D25E84"/>
    <w:rsid w:val="00D34243"/>
    <w:rsid w:val="00D34AB5"/>
    <w:rsid w:val="00D40E61"/>
    <w:rsid w:val="00D64765"/>
    <w:rsid w:val="00D67ACF"/>
    <w:rsid w:val="00D734EA"/>
    <w:rsid w:val="00D75B25"/>
    <w:rsid w:val="00D8136A"/>
    <w:rsid w:val="00D821C9"/>
    <w:rsid w:val="00D84C6D"/>
    <w:rsid w:val="00DA2832"/>
    <w:rsid w:val="00DA7094"/>
    <w:rsid w:val="00DC281D"/>
    <w:rsid w:val="00DC35F1"/>
    <w:rsid w:val="00DD412C"/>
    <w:rsid w:val="00DE271A"/>
    <w:rsid w:val="00DE3A8E"/>
    <w:rsid w:val="00DF76A1"/>
    <w:rsid w:val="00E06FC2"/>
    <w:rsid w:val="00E10F2E"/>
    <w:rsid w:val="00E11DF5"/>
    <w:rsid w:val="00E1501A"/>
    <w:rsid w:val="00E17296"/>
    <w:rsid w:val="00E17772"/>
    <w:rsid w:val="00E20805"/>
    <w:rsid w:val="00E2259E"/>
    <w:rsid w:val="00E3441D"/>
    <w:rsid w:val="00E3797F"/>
    <w:rsid w:val="00E52676"/>
    <w:rsid w:val="00E53841"/>
    <w:rsid w:val="00E54CAC"/>
    <w:rsid w:val="00E66F82"/>
    <w:rsid w:val="00E922DD"/>
    <w:rsid w:val="00E96571"/>
    <w:rsid w:val="00E97286"/>
    <w:rsid w:val="00EA35B2"/>
    <w:rsid w:val="00EA524B"/>
    <w:rsid w:val="00EB066D"/>
    <w:rsid w:val="00EB37D1"/>
    <w:rsid w:val="00EC4A6B"/>
    <w:rsid w:val="00EC6976"/>
    <w:rsid w:val="00EC7E18"/>
    <w:rsid w:val="00ED5338"/>
    <w:rsid w:val="00EF2C78"/>
    <w:rsid w:val="00EF71DF"/>
    <w:rsid w:val="00F038AD"/>
    <w:rsid w:val="00F132D6"/>
    <w:rsid w:val="00F241E9"/>
    <w:rsid w:val="00F3353C"/>
    <w:rsid w:val="00F33A60"/>
    <w:rsid w:val="00F35569"/>
    <w:rsid w:val="00F51AF1"/>
    <w:rsid w:val="00F65ACB"/>
    <w:rsid w:val="00F7209C"/>
    <w:rsid w:val="00F9168B"/>
    <w:rsid w:val="00F927F4"/>
    <w:rsid w:val="00FA1C78"/>
    <w:rsid w:val="00FA4B6C"/>
    <w:rsid w:val="00FB0512"/>
    <w:rsid w:val="00FE0BAE"/>
    <w:rsid w:val="00FE0C4C"/>
    <w:rsid w:val="00FE2BB7"/>
    <w:rsid w:val="00FE49E8"/>
    <w:rsid w:val="00FE5187"/>
    <w:rsid w:val="00FF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58CBB"/>
  <w15:chartTrackingRefBased/>
  <w15:docId w15:val="{93B2C766-EC61-8E43-8B93-0939F46B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FD"/>
    <w:rPr>
      <w:rFonts w:ascii="Avenir LT Std 35 Light" w:eastAsia="Times New Roman" w:hAnsi="Avenir LT Std 35 Light" w:cs="Times New Roman"/>
      <w:color w:val="333333" w:themeColor="accent1"/>
      <w:kern w:val="0"/>
      <w:sz w:val="20"/>
      <w:szCs w:val="20"/>
      <w14:ligatures w14:val="none"/>
    </w:rPr>
  </w:style>
  <w:style w:type="paragraph" w:styleId="Heading1">
    <w:name w:val="heading 1"/>
    <w:basedOn w:val="Normal"/>
    <w:next w:val="Normal"/>
    <w:link w:val="Heading1Char"/>
    <w:uiPriority w:val="9"/>
    <w:qFormat/>
    <w:rsid w:val="00B16229"/>
    <w:pPr>
      <w:jc w:val="center"/>
      <w:outlineLvl w:val="0"/>
    </w:pPr>
    <w:rPr>
      <w:rFonts w:ascii="Gaspo Slab" w:hAnsi="Gaspo Slab"/>
      <w:color w:val="0B3C61" w:themeColor="accent6"/>
      <w:sz w:val="40"/>
      <w:szCs w:val="40"/>
    </w:rPr>
  </w:style>
  <w:style w:type="paragraph" w:styleId="Heading2">
    <w:name w:val="heading 2"/>
    <w:basedOn w:val="Normal"/>
    <w:next w:val="Normal"/>
    <w:link w:val="Heading2Char"/>
    <w:uiPriority w:val="9"/>
    <w:unhideWhenUsed/>
    <w:qFormat/>
    <w:rsid w:val="00B16229"/>
    <w:pPr>
      <w:jc w:val="center"/>
      <w:outlineLvl w:val="1"/>
    </w:pPr>
    <w:rPr>
      <w:bCs/>
      <w:color w:val="E76127" w:themeColor="background2"/>
      <w:sz w:val="18"/>
      <w:szCs w:val="18"/>
    </w:rPr>
  </w:style>
  <w:style w:type="paragraph" w:styleId="Heading3">
    <w:name w:val="heading 3"/>
    <w:basedOn w:val="Normal"/>
    <w:next w:val="Normal"/>
    <w:link w:val="Heading3Char"/>
    <w:uiPriority w:val="9"/>
    <w:unhideWhenUsed/>
    <w:qFormat/>
    <w:rsid w:val="00604814"/>
    <w:pPr>
      <w:ind w:right="-180"/>
      <w:outlineLvl w:val="2"/>
    </w:pPr>
    <w:rPr>
      <w:rFonts w:ascii="Avenir LT Std 55 Roman" w:hAnsi="Avenir LT Std 55 Roman"/>
      <w:b/>
      <w:u w:val="single"/>
    </w:rPr>
  </w:style>
  <w:style w:type="paragraph" w:styleId="Heading4">
    <w:name w:val="heading 4"/>
    <w:basedOn w:val="Normal"/>
    <w:next w:val="Normal"/>
    <w:link w:val="Heading4Char"/>
    <w:uiPriority w:val="9"/>
    <w:unhideWhenUsed/>
    <w:qFormat/>
    <w:rsid w:val="007974EC"/>
    <w:pPr>
      <w:jc w:val="center"/>
      <w:outlineLvl w:val="3"/>
    </w:pPr>
    <w:rPr>
      <w:bCs/>
      <w:color w:val="0B3C61" w:themeColor="accent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42D9"/>
    <w:pPr>
      <w:spacing w:before="100" w:beforeAutospacing="1" w:after="100" w:afterAutospacing="1"/>
    </w:pPr>
    <w:rPr>
      <w:rFonts w:ascii="Times New Roman" w:hAnsi="Times New Roman"/>
    </w:rPr>
  </w:style>
  <w:style w:type="character" w:customStyle="1" w:styleId="Heading2Char">
    <w:name w:val="Heading 2 Char"/>
    <w:basedOn w:val="DefaultParagraphFont"/>
    <w:link w:val="Heading2"/>
    <w:uiPriority w:val="9"/>
    <w:rsid w:val="00B16229"/>
    <w:rPr>
      <w:rFonts w:ascii="Avenir LT Std 35 Light" w:eastAsia="Times New Roman" w:hAnsi="Avenir LT Std 35 Light" w:cs="Times New Roman"/>
      <w:bCs/>
      <w:color w:val="E76127" w:themeColor="background2"/>
      <w:kern w:val="0"/>
      <w:sz w:val="18"/>
      <w:szCs w:val="18"/>
      <w14:ligatures w14:val="none"/>
    </w:rPr>
  </w:style>
  <w:style w:type="paragraph" w:styleId="Header">
    <w:name w:val="header"/>
    <w:basedOn w:val="Normal"/>
    <w:link w:val="HeaderChar"/>
    <w:uiPriority w:val="99"/>
    <w:unhideWhenUsed/>
    <w:rsid w:val="006A42D9"/>
    <w:pPr>
      <w:tabs>
        <w:tab w:val="center" w:pos="4680"/>
        <w:tab w:val="right" w:pos="9360"/>
      </w:tabs>
    </w:pPr>
  </w:style>
  <w:style w:type="character" w:customStyle="1" w:styleId="HeaderChar">
    <w:name w:val="Header Char"/>
    <w:basedOn w:val="DefaultParagraphFont"/>
    <w:link w:val="Header"/>
    <w:uiPriority w:val="99"/>
    <w:rsid w:val="006A42D9"/>
    <w:rPr>
      <w:rFonts w:ascii="Avenir" w:eastAsia="Times New Roman" w:hAnsi="Avenir" w:cs="Times New Roman"/>
      <w:color w:val="000000"/>
      <w:kern w:val="0"/>
      <w:sz w:val="20"/>
      <w:szCs w:val="20"/>
      <w14:ligatures w14:val="none"/>
    </w:rPr>
  </w:style>
  <w:style w:type="paragraph" w:styleId="Footer">
    <w:name w:val="footer"/>
    <w:basedOn w:val="Normal"/>
    <w:link w:val="FooterChar"/>
    <w:uiPriority w:val="99"/>
    <w:unhideWhenUsed/>
    <w:rsid w:val="006A42D9"/>
    <w:pPr>
      <w:tabs>
        <w:tab w:val="center" w:pos="4680"/>
        <w:tab w:val="right" w:pos="9360"/>
      </w:tabs>
    </w:pPr>
  </w:style>
  <w:style w:type="character" w:customStyle="1" w:styleId="FooterChar">
    <w:name w:val="Footer Char"/>
    <w:basedOn w:val="DefaultParagraphFont"/>
    <w:link w:val="Footer"/>
    <w:uiPriority w:val="99"/>
    <w:rsid w:val="006A42D9"/>
    <w:rPr>
      <w:rFonts w:ascii="Avenir" w:eastAsia="Times New Roman" w:hAnsi="Avenir" w:cs="Times New Roman"/>
      <w:color w:val="000000"/>
      <w:kern w:val="0"/>
      <w:sz w:val="20"/>
      <w:szCs w:val="20"/>
      <w14:ligatures w14:val="none"/>
    </w:rPr>
  </w:style>
  <w:style w:type="paragraph" w:styleId="ListParagraph">
    <w:name w:val="List Paragraph"/>
    <w:basedOn w:val="Normal"/>
    <w:uiPriority w:val="34"/>
    <w:qFormat/>
    <w:rsid w:val="0043372D"/>
    <w:pPr>
      <w:ind w:left="720"/>
      <w:contextualSpacing/>
    </w:pPr>
  </w:style>
  <w:style w:type="character" w:customStyle="1" w:styleId="Heading1Char">
    <w:name w:val="Heading 1 Char"/>
    <w:basedOn w:val="DefaultParagraphFont"/>
    <w:link w:val="Heading1"/>
    <w:uiPriority w:val="9"/>
    <w:rsid w:val="00B16229"/>
    <w:rPr>
      <w:rFonts w:ascii="Gaspo Slab" w:eastAsia="Times New Roman" w:hAnsi="Gaspo Slab" w:cs="Times New Roman"/>
      <w:color w:val="0B3C61" w:themeColor="accent6"/>
      <w:kern w:val="0"/>
      <w:sz w:val="40"/>
      <w:szCs w:val="40"/>
      <w14:ligatures w14:val="none"/>
    </w:rPr>
  </w:style>
  <w:style w:type="table" w:styleId="TableGrid">
    <w:name w:val="Table Grid"/>
    <w:basedOn w:val="TableNormal"/>
    <w:uiPriority w:val="39"/>
    <w:rsid w:val="00A03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6">
    <w:name w:val="Grid Table 2 Accent 6"/>
    <w:basedOn w:val="TableNormal"/>
    <w:uiPriority w:val="47"/>
    <w:rsid w:val="00993F5A"/>
    <w:tblPr>
      <w:tblStyleRowBandSize w:val="1"/>
      <w:tblStyleColBandSize w:val="1"/>
      <w:tblBorders>
        <w:top w:val="single" w:sz="2" w:space="0" w:color="2693E6" w:themeColor="accent6" w:themeTint="99"/>
        <w:bottom w:val="single" w:sz="2" w:space="0" w:color="2693E6" w:themeColor="accent6" w:themeTint="99"/>
        <w:insideH w:val="single" w:sz="2" w:space="0" w:color="2693E6" w:themeColor="accent6" w:themeTint="99"/>
        <w:insideV w:val="single" w:sz="2" w:space="0" w:color="2693E6" w:themeColor="accent6" w:themeTint="99"/>
      </w:tblBorders>
    </w:tblPr>
    <w:tblStylePr w:type="firstRow">
      <w:rPr>
        <w:b/>
        <w:bCs/>
      </w:rPr>
      <w:tblPr/>
      <w:tcPr>
        <w:tcBorders>
          <w:top w:val="nil"/>
          <w:bottom w:val="single" w:sz="12" w:space="0" w:color="2693E6" w:themeColor="accent6" w:themeTint="99"/>
          <w:insideH w:val="nil"/>
          <w:insideV w:val="nil"/>
        </w:tcBorders>
        <w:shd w:val="clear" w:color="auto" w:fill="FFFFFF" w:themeFill="background1"/>
      </w:tcPr>
    </w:tblStylePr>
    <w:tblStylePr w:type="lastRow">
      <w:rPr>
        <w:b/>
        <w:bCs/>
      </w:rPr>
      <w:tblPr/>
      <w:tcPr>
        <w:tcBorders>
          <w:top w:val="double" w:sz="2" w:space="0" w:color="2693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DBF6" w:themeFill="accent6" w:themeFillTint="33"/>
      </w:tcPr>
    </w:tblStylePr>
    <w:tblStylePr w:type="band1Horz">
      <w:tblPr/>
      <w:tcPr>
        <w:shd w:val="clear" w:color="auto" w:fill="B6DBF6" w:themeFill="accent6" w:themeFillTint="33"/>
      </w:tcPr>
    </w:tblStylePr>
  </w:style>
  <w:style w:type="table" w:styleId="GridTable3-Accent3">
    <w:name w:val="Grid Table 3 Accent 3"/>
    <w:basedOn w:val="TableNormal"/>
    <w:uiPriority w:val="48"/>
    <w:rsid w:val="00993F5A"/>
    <w:tblPr>
      <w:tblStyleRowBandSize w:val="1"/>
      <w:tblStyleColBandSize w:val="1"/>
      <w:tblBorders>
        <w:top w:val="single" w:sz="4" w:space="0" w:color="BFDE89" w:themeColor="accent3" w:themeTint="99"/>
        <w:left w:val="single" w:sz="4" w:space="0" w:color="BFDE89" w:themeColor="accent3" w:themeTint="99"/>
        <w:bottom w:val="single" w:sz="4" w:space="0" w:color="BFDE89" w:themeColor="accent3" w:themeTint="99"/>
        <w:right w:val="single" w:sz="4" w:space="0" w:color="BFDE89" w:themeColor="accent3" w:themeTint="99"/>
        <w:insideH w:val="single" w:sz="4" w:space="0" w:color="BFDE89" w:themeColor="accent3" w:themeTint="99"/>
        <w:insideV w:val="single" w:sz="4" w:space="0" w:color="BFDE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D7" w:themeFill="accent3" w:themeFillTint="33"/>
      </w:tcPr>
    </w:tblStylePr>
    <w:tblStylePr w:type="band1Horz">
      <w:tblPr/>
      <w:tcPr>
        <w:shd w:val="clear" w:color="auto" w:fill="E9F4D7" w:themeFill="accent3" w:themeFillTint="33"/>
      </w:tcPr>
    </w:tblStylePr>
    <w:tblStylePr w:type="neCell">
      <w:tblPr/>
      <w:tcPr>
        <w:tcBorders>
          <w:bottom w:val="single" w:sz="4" w:space="0" w:color="BFDE89" w:themeColor="accent3" w:themeTint="99"/>
        </w:tcBorders>
      </w:tcPr>
    </w:tblStylePr>
    <w:tblStylePr w:type="nwCell">
      <w:tblPr/>
      <w:tcPr>
        <w:tcBorders>
          <w:bottom w:val="single" w:sz="4" w:space="0" w:color="BFDE89" w:themeColor="accent3" w:themeTint="99"/>
        </w:tcBorders>
      </w:tcPr>
    </w:tblStylePr>
    <w:tblStylePr w:type="seCell">
      <w:tblPr/>
      <w:tcPr>
        <w:tcBorders>
          <w:top w:val="single" w:sz="4" w:space="0" w:color="BFDE89" w:themeColor="accent3" w:themeTint="99"/>
        </w:tcBorders>
      </w:tcPr>
    </w:tblStylePr>
    <w:tblStylePr w:type="swCell">
      <w:tblPr/>
      <w:tcPr>
        <w:tcBorders>
          <w:top w:val="single" w:sz="4" w:space="0" w:color="BFDE89" w:themeColor="accent3" w:themeTint="99"/>
        </w:tcBorders>
      </w:tcPr>
    </w:tblStylePr>
  </w:style>
  <w:style w:type="table" w:styleId="GridTable3-Accent1">
    <w:name w:val="Grid Table 3 Accent 1"/>
    <w:basedOn w:val="TableNormal"/>
    <w:uiPriority w:val="48"/>
    <w:rsid w:val="00993F5A"/>
    <w:tblPr>
      <w:tblStyleRowBandSize w:val="1"/>
      <w:tblStyleColBandSize w:val="1"/>
      <w:tblBorders>
        <w:top w:val="single" w:sz="4" w:space="0" w:color="848484" w:themeColor="accent1" w:themeTint="99"/>
        <w:left w:val="single" w:sz="4" w:space="0" w:color="848484" w:themeColor="accent1" w:themeTint="99"/>
        <w:bottom w:val="single" w:sz="4" w:space="0" w:color="848484" w:themeColor="accent1" w:themeTint="99"/>
        <w:right w:val="single" w:sz="4" w:space="0" w:color="848484" w:themeColor="accent1" w:themeTint="99"/>
        <w:insideH w:val="single" w:sz="4" w:space="0" w:color="848484" w:themeColor="accent1" w:themeTint="99"/>
        <w:insideV w:val="single" w:sz="4" w:space="0" w:color="8484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1" w:themeFillTint="33"/>
      </w:tcPr>
    </w:tblStylePr>
    <w:tblStylePr w:type="band1Horz">
      <w:tblPr/>
      <w:tcPr>
        <w:shd w:val="clear" w:color="auto" w:fill="D6D6D6" w:themeFill="accent1" w:themeFillTint="33"/>
      </w:tcPr>
    </w:tblStylePr>
    <w:tblStylePr w:type="neCell">
      <w:tblPr/>
      <w:tcPr>
        <w:tcBorders>
          <w:bottom w:val="single" w:sz="4" w:space="0" w:color="848484" w:themeColor="accent1" w:themeTint="99"/>
        </w:tcBorders>
      </w:tcPr>
    </w:tblStylePr>
    <w:tblStylePr w:type="nwCell">
      <w:tblPr/>
      <w:tcPr>
        <w:tcBorders>
          <w:bottom w:val="single" w:sz="4" w:space="0" w:color="848484" w:themeColor="accent1" w:themeTint="99"/>
        </w:tcBorders>
      </w:tcPr>
    </w:tblStylePr>
    <w:tblStylePr w:type="seCell">
      <w:tblPr/>
      <w:tcPr>
        <w:tcBorders>
          <w:top w:val="single" w:sz="4" w:space="0" w:color="848484" w:themeColor="accent1" w:themeTint="99"/>
        </w:tcBorders>
      </w:tcPr>
    </w:tblStylePr>
    <w:tblStylePr w:type="swCell">
      <w:tblPr/>
      <w:tcPr>
        <w:tcBorders>
          <w:top w:val="single" w:sz="4" w:space="0" w:color="848484" w:themeColor="accent1" w:themeTint="99"/>
        </w:tcBorders>
      </w:tcPr>
    </w:tblStylePr>
  </w:style>
  <w:style w:type="table" w:styleId="GridTable2-Accent1">
    <w:name w:val="Grid Table 2 Accent 1"/>
    <w:basedOn w:val="TableNormal"/>
    <w:uiPriority w:val="47"/>
    <w:rsid w:val="00993F5A"/>
    <w:tblPr>
      <w:tblStyleRowBandSize w:val="1"/>
      <w:tblStyleColBandSize w:val="1"/>
      <w:tblBorders>
        <w:top w:val="single" w:sz="2" w:space="0" w:color="848484" w:themeColor="accent1" w:themeTint="99"/>
        <w:bottom w:val="single" w:sz="2" w:space="0" w:color="848484" w:themeColor="accent1" w:themeTint="99"/>
        <w:insideH w:val="single" w:sz="2" w:space="0" w:color="848484" w:themeColor="accent1" w:themeTint="99"/>
        <w:insideV w:val="single" w:sz="2" w:space="0" w:color="848484" w:themeColor="accent1" w:themeTint="99"/>
      </w:tblBorders>
    </w:tblPr>
    <w:tblStylePr w:type="firstRow">
      <w:rPr>
        <w:b/>
        <w:bCs/>
      </w:rPr>
      <w:tblPr/>
      <w:tcPr>
        <w:tcBorders>
          <w:top w:val="nil"/>
          <w:bottom w:val="single" w:sz="12" w:space="0" w:color="848484" w:themeColor="accent1" w:themeTint="99"/>
          <w:insideH w:val="nil"/>
          <w:insideV w:val="nil"/>
        </w:tcBorders>
        <w:shd w:val="clear" w:color="auto" w:fill="FFFFFF" w:themeFill="background1"/>
      </w:tcPr>
    </w:tblStylePr>
    <w:tblStylePr w:type="lastRow">
      <w:rPr>
        <w:b/>
        <w:bCs/>
      </w:rPr>
      <w:tblPr/>
      <w:tcPr>
        <w:tcBorders>
          <w:top w:val="double" w:sz="2" w:space="0" w:color="84848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accent1" w:themeFillTint="33"/>
      </w:tcPr>
    </w:tblStylePr>
    <w:tblStylePr w:type="band1Horz">
      <w:tblPr/>
      <w:tcPr>
        <w:shd w:val="clear" w:color="auto" w:fill="D6D6D6" w:themeFill="accent1" w:themeFillTint="33"/>
      </w:tcPr>
    </w:tblStylePr>
  </w:style>
  <w:style w:type="character" w:styleId="PageNumber">
    <w:name w:val="page number"/>
    <w:basedOn w:val="DefaultParagraphFont"/>
    <w:uiPriority w:val="99"/>
    <w:semiHidden/>
    <w:unhideWhenUsed/>
    <w:rsid w:val="00DE271A"/>
  </w:style>
  <w:style w:type="character" w:customStyle="1" w:styleId="Heading3Char">
    <w:name w:val="Heading 3 Char"/>
    <w:basedOn w:val="DefaultParagraphFont"/>
    <w:link w:val="Heading3"/>
    <w:uiPriority w:val="9"/>
    <w:rsid w:val="00604814"/>
    <w:rPr>
      <w:rFonts w:ascii="Avenir LT Std 55 Roman" w:eastAsia="Times New Roman" w:hAnsi="Avenir LT Std 55 Roman" w:cs="Times New Roman"/>
      <w:b/>
      <w:color w:val="333333" w:themeColor="accent1"/>
      <w:kern w:val="0"/>
      <w:sz w:val="20"/>
      <w:szCs w:val="20"/>
      <w:u w:val="single"/>
      <w14:ligatures w14:val="none"/>
    </w:rPr>
  </w:style>
  <w:style w:type="character" w:styleId="CommentReference">
    <w:name w:val="annotation reference"/>
    <w:basedOn w:val="DefaultParagraphFont"/>
    <w:uiPriority w:val="99"/>
    <w:semiHidden/>
    <w:unhideWhenUsed/>
    <w:rsid w:val="00F51AF1"/>
    <w:rPr>
      <w:sz w:val="16"/>
      <w:szCs w:val="16"/>
    </w:rPr>
  </w:style>
  <w:style w:type="paragraph" w:styleId="CommentText">
    <w:name w:val="annotation text"/>
    <w:basedOn w:val="Normal"/>
    <w:link w:val="CommentTextChar"/>
    <w:uiPriority w:val="99"/>
    <w:semiHidden/>
    <w:unhideWhenUsed/>
    <w:rsid w:val="00F51AF1"/>
  </w:style>
  <w:style w:type="character" w:customStyle="1" w:styleId="CommentTextChar">
    <w:name w:val="Comment Text Char"/>
    <w:basedOn w:val="DefaultParagraphFont"/>
    <w:link w:val="CommentText"/>
    <w:uiPriority w:val="99"/>
    <w:semiHidden/>
    <w:rsid w:val="00F51AF1"/>
    <w:rPr>
      <w:rFonts w:ascii="Avenir" w:eastAsia="Times New Roman" w:hAnsi="Avenir" w:cs="Times New Roman"/>
      <w:color w:val="333333" w:themeColor="accen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51AF1"/>
    <w:rPr>
      <w:b/>
      <w:bCs/>
    </w:rPr>
  </w:style>
  <w:style w:type="character" w:customStyle="1" w:styleId="CommentSubjectChar">
    <w:name w:val="Comment Subject Char"/>
    <w:basedOn w:val="CommentTextChar"/>
    <w:link w:val="CommentSubject"/>
    <w:uiPriority w:val="99"/>
    <w:semiHidden/>
    <w:rsid w:val="00F51AF1"/>
    <w:rPr>
      <w:rFonts w:ascii="Avenir" w:eastAsia="Times New Roman" w:hAnsi="Avenir" w:cs="Times New Roman"/>
      <w:b/>
      <w:bCs/>
      <w:color w:val="333333" w:themeColor="accent1"/>
      <w:kern w:val="0"/>
      <w:sz w:val="20"/>
      <w:szCs w:val="20"/>
      <w14:ligatures w14:val="none"/>
    </w:rPr>
  </w:style>
  <w:style w:type="character" w:customStyle="1" w:styleId="Heading4Char">
    <w:name w:val="Heading 4 Char"/>
    <w:basedOn w:val="DefaultParagraphFont"/>
    <w:link w:val="Heading4"/>
    <w:uiPriority w:val="9"/>
    <w:rsid w:val="007974EC"/>
    <w:rPr>
      <w:rFonts w:ascii="Avenir LT Std 35 Light" w:eastAsia="Times New Roman" w:hAnsi="Avenir LT Std 35 Light" w:cs="Times New Roman"/>
      <w:bCs/>
      <w:color w:val="0B3C61" w:themeColor="accent6"/>
      <w:kern w:val="0"/>
      <w:sz w:val="20"/>
      <w:szCs w:val="20"/>
      <w14:ligatures w14:val="none"/>
    </w:rPr>
  </w:style>
  <w:style w:type="table" w:styleId="PlainTable1">
    <w:name w:val="Plain Table 1"/>
    <w:basedOn w:val="TableNormal"/>
    <w:uiPriority w:val="41"/>
    <w:rsid w:val="001D42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604814"/>
    <w:rPr>
      <w:rFonts w:ascii="Avenir LT Std 35 Light" w:eastAsia="Times New Roman" w:hAnsi="Avenir LT Std 35 Light" w:cs="Times New Roman"/>
      <w:color w:val="333333" w:themeColor="accent1"/>
      <w:kern w:val="0"/>
      <w:sz w:val="20"/>
      <w:szCs w:val="20"/>
      <w14:ligatures w14:val="none"/>
    </w:rPr>
  </w:style>
  <w:style w:type="character" w:styleId="Hyperlink">
    <w:name w:val="Hyperlink"/>
    <w:basedOn w:val="DefaultParagraphFont"/>
    <w:uiPriority w:val="99"/>
    <w:unhideWhenUsed/>
    <w:rsid w:val="00216555"/>
    <w:rPr>
      <w:color w:val="48C1E1" w:themeColor="hyperlink"/>
      <w:u w:val="single"/>
    </w:rPr>
  </w:style>
  <w:style w:type="character" w:styleId="UnresolvedMention">
    <w:name w:val="Unresolved Mention"/>
    <w:basedOn w:val="DefaultParagraphFont"/>
    <w:uiPriority w:val="99"/>
    <w:semiHidden/>
    <w:unhideWhenUsed/>
    <w:rsid w:val="00216555"/>
    <w:rPr>
      <w:color w:val="605E5C"/>
      <w:shd w:val="clear" w:color="auto" w:fill="E1DFDD"/>
    </w:rPr>
  </w:style>
  <w:style w:type="character" w:customStyle="1" w:styleId="woj">
    <w:name w:val="woj"/>
    <w:basedOn w:val="DefaultParagraphFont"/>
    <w:rsid w:val="00282553"/>
  </w:style>
  <w:style w:type="paragraph" w:styleId="BalloonText">
    <w:name w:val="Balloon Text"/>
    <w:basedOn w:val="Normal"/>
    <w:link w:val="BalloonTextChar"/>
    <w:uiPriority w:val="99"/>
    <w:semiHidden/>
    <w:unhideWhenUsed/>
    <w:rsid w:val="00282553"/>
    <w:rPr>
      <w:rFonts w:ascii="Segoe UI" w:hAnsi="Segoe UI" w:cs="Segoe UI"/>
      <w:color w:val="auto"/>
      <w:sz w:val="18"/>
      <w:szCs w:val="18"/>
    </w:rPr>
  </w:style>
  <w:style w:type="character" w:customStyle="1" w:styleId="BalloonTextChar">
    <w:name w:val="Balloon Text Char"/>
    <w:basedOn w:val="DefaultParagraphFont"/>
    <w:link w:val="BalloonText"/>
    <w:uiPriority w:val="99"/>
    <w:semiHidden/>
    <w:rsid w:val="00282553"/>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28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footer" Target="footer2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10" Type="http://schemas.openxmlformats.org/officeDocument/2006/relationships/footer" Target="footer1.xml"/><Relationship Id="rId19" Type="http://schemas.openxmlformats.org/officeDocument/2006/relationships/footer" Target="footer9.xml"/><Relationship Id="rId31" Type="http://schemas.openxmlformats.org/officeDocument/2006/relationships/footer" Target="footer2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terVarsity">
  <a:themeElements>
    <a:clrScheme name="InterVarsity final">
      <a:dk1>
        <a:srgbClr val="000000"/>
      </a:dk1>
      <a:lt1>
        <a:srgbClr val="FFFFFF"/>
      </a:lt1>
      <a:dk2>
        <a:srgbClr val="006880"/>
      </a:dk2>
      <a:lt2>
        <a:srgbClr val="E76127"/>
      </a:lt2>
      <a:accent1>
        <a:srgbClr val="333333"/>
      </a:accent1>
      <a:accent2>
        <a:srgbClr val="FFC60B"/>
      </a:accent2>
      <a:accent3>
        <a:srgbClr val="95C93C"/>
      </a:accent3>
      <a:accent4>
        <a:srgbClr val="48C1E1"/>
      </a:accent4>
      <a:accent5>
        <a:srgbClr val="D31A69"/>
      </a:accent5>
      <a:accent6>
        <a:srgbClr val="0B3C61"/>
      </a:accent6>
      <a:hlink>
        <a:srgbClr val="48C1E1"/>
      </a:hlink>
      <a:folHlink>
        <a:srgbClr val="48C1E1"/>
      </a:folHlink>
    </a:clrScheme>
    <a:fontScheme name="Custom 1">
      <a:majorFont>
        <a:latin typeface="Avenir LT Std 55 Roman"/>
        <a:ea typeface=""/>
        <a:cs typeface=""/>
      </a:majorFont>
      <a:minorFont>
        <a:latin typeface="Avenir LT Std 35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4B8C3-AFF1-EF46-8183-5AB0884A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21</Pages>
  <Words>8007</Words>
  <Characters>45640</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Kiane Wang</dc:creator>
  <cp:keywords/>
  <dc:description/>
  <cp:lastModifiedBy>Kiane Wang</cp:lastModifiedBy>
  <cp:revision>42</cp:revision>
  <cp:lastPrinted>2024-01-30T18:42:00Z</cp:lastPrinted>
  <dcterms:created xsi:type="dcterms:W3CDTF">2024-01-25T23:23:00Z</dcterms:created>
  <dcterms:modified xsi:type="dcterms:W3CDTF">2024-01-30T18:42:00Z</dcterms:modified>
</cp:coreProperties>
</file>